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5A" w:rsidRPr="00ED39FA" w:rsidRDefault="000D495A" w:rsidP="00ED39FA">
      <w:pPr>
        <w:ind w:firstLineChars="500" w:firstLine="1400"/>
        <w:jc w:val="left"/>
        <w:rPr>
          <w:sz w:val="28"/>
          <w:szCs w:val="28"/>
        </w:rPr>
      </w:pPr>
      <w:r w:rsidRPr="00ED39FA">
        <w:rPr>
          <w:rFonts w:hint="eastAsia"/>
          <w:sz w:val="28"/>
          <w:szCs w:val="28"/>
        </w:rPr>
        <w:t>「第</w:t>
      </w:r>
      <w:r w:rsidRPr="00ED39FA">
        <w:rPr>
          <w:rFonts w:hint="eastAsia"/>
          <w:sz w:val="28"/>
          <w:szCs w:val="28"/>
        </w:rPr>
        <w:t>2</w:t>
      </w:r>
      <w:r w:rsidRPr="00ED39FA">
        <w:rPr>
          <w:rFonts w:hint="eastAsia"/>
          <w:sz w:val="28"/>
          <w:szCs w:val="28"/>
        </w:rPr>
        <w:t>回</w:t>
      </w:r>
      <w:r w:rsidRPr="00ED39FA">
        <w:rPr>
          <w:rFonts w:hint="eastAsia"/>
          <w:sz w:val="28"/>
          <w:szCs w:val="28"/>
        </w:rPr>
        <w:t>BNCT</w:t>
      </w:r>
      <w:r w:rsidRPr="00ED39FA">
        <w:rPr>
          <w:rFonts w:hint="eastAsia"/>
          <w:sz w:val="28"/>
          <w:szCs w:val="28"/>
        </w:rPr>
        <w:t>講習会」開催のお知らせ</w:t>
      </w:r>
    </w:p>
    <w:p w:rsidR="000D495A" w:rsidRPr="00ED39FA" w:rsidRDefault="000D495A" w:rsidP="000D495A">
      <w:pPr>
        <w:ind w:firstLineChars="100" w:firstLine="210"/>
        <w:jc w:val="left"/>
        <w:rPr>
          <w:rFonts w:asciiTheme="minorEastAsia" w:hAnsiTheme="minorEastAsia"/>
          <w:szCs w:val="21"/>
        </w:rPr>
      </w:pPr>
      <w:r w:rsidRPr="00ED39FA">
        <w:rPr>
          <w:rFonts w:asciiTheme="minorEastAsia" w:hAnsiTheme="minorEastAsia" w:hint="eastAsia"/>
          <w:szCs w:val="21"/>
        </w:rPr>
        <w:t>第</w:t>
      </w:r>
      <w:r w:rsidRPr="00ED39FA">
        <w:rPr>
          <w:rFonts w:asciiTheme="minorEastAsia" w:hAnsiTheme="minorEastAsia" w:cs="Times New Roman"/>
          <w:szCs w:val="21"/>
        </w:rPr>
        <w:t>11</w:t>
      </w:r>
      <w:r w:rsidRPr="00ED39FA">
        <w:rPr>
          <w:rFonts w:asciiTheme="minorEastAsia" w:hAnsiTheme="minorEastAsia" w:hint="eastAsia"/>
          <w:szCs w:val="21"/>
        </w:rPr>
        <w:t>回日本中性子捕捉療法学会学術大会に連動して開催する第</w:t>
      </w:r>
      <w:r w:rsidRPr="00ED39FA">
        <w:rPr>
          <w:rFonts w:asciiTheme="minorEastAsia" w:hAnsiTheme="minorEastAsia" w:cs="Times New Roman"/>
          <w:szCs w:val="21"/>
        </w:rPr>
        <w:t>2</w:t>
      </w:r>
      <w:r w:rsidRPr="00ED39FA">
        <w:rPr>
          <w:rFonts w:asciiTheme="minorEastAsia" w:hAnsiTheme="minorEastAsia" w:hint="eastAsia"/>
          <w:szCs w:val="21"/>
        </w:rPr>
        <w:t>回</w:t>
      </w:r>
      <w:r w:rsidRPr="006B0F4A">
        <w:rPr>
          <w:rFonts w:ascii="Times New Roman" w:hAnsi="Times New Roman" w:cs="Times New Roman"/>
          <w:szCs w:val="21"/>
        </w:rPr>
        <w:t>BNCT</w:t>
      </w:r>
      <w:r w:rsidR="00E911E0" w:rsidRPr="00ED39FA">
        <w:rPr>
          <w:rFonts w:asciiTheme="minorEastAsia" w:hAnsiTheme="minorEastAsia" w:hint="eastAsia"/>
          <w:szCs w:val="21"/>
        </w:rPr>
        <w:t>講習会の</w:t>
      </w:r>
      <w:r w:rsidRPr="00ED39FA">
        <w:rPr>
          <w:rFonts w:asciiTheme="minorEastAsia" w:hAnsiTheme="minorEastAsia" w:hint="eastAsia"/>
          <w:szCs w:val="21"/>
        </w:rPr>
        <w:t>ご案内</w:t>
      </w:r>
      <w:r w:rsidR="00E911E0" w:rsidRPr="00ED39FA">
        <w:rPr>
          <w:rFonts w:asciiTheme="minorEastAsia" w:hAnsiTheme="minorEastAsia" w:hint="eastAsia"/>
          <w:szCs w:val="21"/>
        </w:rPr>
        <w:t>を申し上げます。</w:t>
      </w:r>
      <w:r w:rsidRPr="00ED39FA">
        <w:rPr>
          <w:rFonts w:asciiTheme="minorEastAsia" w:hAnsiTheme="minorEastAsia" w:hint="eastAsia"/>
          <w:szCs w:val="21"/>
        </w:rPr>
        <w:t>昨年は岡山大学にお世話いただき第</w:t>
      </w:r>
      <w:r w:rsidRPr="00ED39FA">
        <w:rPr>
          <w:rFonts w:asciiTheme="minorEastAsia" w:hAnsiTheme="minorEastAsia" w:cs="Times New Roman"/>
          <w:szCs w:val="21"/>
        </w:rPr>
        <w:t>1</w:t>
      </w:r>
      <w:r w:rsidRPr="00ED39FA">
        <w:rPr>
          <w:rFonts w:asciiTheme="minorEastAsia" w:hAnsiTheme="minorEastAsia" w:hint="eastAsia"/>
          <w:szCs w:val="21"/>
        </w:rPr>
        <w:t>回</w:t>
      </w:r>
      <w:r w:rsidRPr="00ED39FA">
        <w:rPr>
          <w:rFonts w:ascii="Times New Roman" w:hAnsi="Times New Roman" w:cs="Times New Roman"/>
          <w:szCs w:val="21"/>
        </w:rPr>
        <w:t>BNCT</w:t>
      </w:r>
      <w:r w:rsidR="00616EEC" w:rsidRPr="00ED39FA">
        <w:rPr>
          <w:rFonts w:asciiTheme="minorEastAsia" w:hAnsiTheme="minorEastAsia" w:hint="eastAsia"/>
          <w:szCs w:val="21"/>
        </w:rPr>
        <w:t>講習会を開催することができました。今回は、学術大会大会長・由良義明</w:t>
      </w:r>
      <w:r w:rsidRPr="00ED39FA">
        <w:rPr>
          <w:rFonts w:asciiTheme="minorEastAsia" w:hAnsiTheme="minorEastAsia" w:hint="eastAsia"/>
          <w:szCs w:val="21"/>
        </w:rPr>
        <w:t>先生のお計らいにより、講習会を企画することができました。今回は</w:t>
      </w:r>
      <w:r w:rsidRPr="00ED39FA">
        <w:rPr>
          <w:rFonts w:asciiTheme="minorEastAsia" w:hAnsiTheme="minorEastAsia" w:cs="ＭＳ ゴシック"/>
          <w:kern w:val="0"/>
          <w:szCs w:val="21"/>
        </w:rPr>
        <w:t>「</w:t>
      </w:r>
      <w:r w:rsidR="00616EEC" w:rsidRPr="00ED39FA">
        <w:rPr>
          <w:rFonts w:asciiTheme="minorEastAsia" w:hAnsiTheme="minorEastAsia" w:cs="ＭＳ ゴシック" w:hint="eastAsia"/>
          <w:kern w:val="0"/>
          <w:szCs w:val="21"/>
        </w:rPr>
        <w:t>ホウ素薬剤の生体での動態と集積―</w:t>
      </w:r>
      <w:r w:rsidR="005E1D7E" w:rsidRPr="00ED39FA">
        <w:rPr>
          <w:rFonts w:ascii="Times New Roman" w:hAnsi="Times New Roman" w:cs="Times New Roman"/>
          <w:szCs w:val="21"/>
        </w:rPr>
        <w:t>BNCT</w:t>
      </w:r>
      <w:r w:rsidRPr="00ED39FA">
        <w:rPr>
          <w:rFonts w:asciiTheme="minorEastAsia" w:hAnsiTheme="minorEastAsia" w:cs="ＭＳ ゴシック"/>
          <w:kern w:val="0"/>
          <w:szCs w:val="21"/>
        </w:rPr>
        <w:t>効果機序</w:t>
      </w:r>
      <w:r w:rsidR="00616EEC" w:rsidRPr="00ED39FA">
        <w:rPr>
          <w:rFonts w:asciiTheme="minorEastAsia" w:hAnsiTheme="minorEastAsia" w:cs="ＭＳ ゴシック" w:hint="eastAsia"/>
          <w:kern w:val="0"/>
          <w:szCs w:val="21"/>
        </w:rPr>
        <w:t>との関係について―</w:t>
      </w:r>
      <w:r w:rsidRPr="00ED39FA">
        <w:rPr>
          <w:rFonts w:asciiTheme="minorEastAsia" w:hAnsiTheme="minorEastAsia" w:cs="ＭＳ ゴシック"/>
          <w:kern w:val="0"/>
          <w:szCs w:val="21"/>
        </w:rPr>
        <w:t>」</w:t>
      </w:r>
      <w:r w:rsidRPr="00ED39FA">
        <w:rPr>
          <w:rFonts w:asciiTheme="minorEastAsia" w:hAnsiTheme="minorEastAsia" w:cs="ＭＳ ゴシック" w:hint="eastAsia"/>
          <w:kern w:val="0"/>
          <w:szCs w:val="21"/>
        </w:rPr>
        <w:t>を総合テー</w:t>
      </w:r>
      <w:r w:rsidR="00E911E0" w:rsidRPr="00ED39FA">
        <w:rPr>
          <w:rFonts w:asciiTheme="minorEastAsia" w:hAnsiTheme="minorEastAsia" w:cs="ＭＳ ゴシック" w:hint="eastAsia"/>
          <w:kern w:val="0"/>
          <w:szCs w:val="21"/>
        </w:rPr>
        <w:t>マとして、放射線生物効果、核医学並びに化学・薬学・製薬に関する</w:t>
      </w:r>
      <w:r w:rsidRPr="00ED39FA">
        <w:rPr>
          <w:rFonts w:asciiTheme="minorEastAsia" w:hAnsiTheme="minorEastAsia" w:cs="Times New Roman"/>
          <w:kern w:val="0"/>
          <w:szCs w:val="21"/>
        </w:rPr>
        <w:t>3</w:t>
      </w:r>
      <w:r w:rsidRPr="00ED39FA">
        <w:rPr>
          <w:rFonts w:asciiTheme="minorEastAsia" w:hAnsiTheme="minorEastAsia" w:cs="ＭＳ ゴシック" w:hint="eastAsia"/>
          <w:kern w:val="0"/>
          <w:szCs w:val="21"/>
        </w:rPr>
        <w:t>人の専門家に講師をお願いし</w:t>
      </w:r>
      <w:r w:rsidR="00616EEC" w:rsidRPr="00ED39FA">
        <w:rPr>
          <w:rFonts w:asciiTheme="minorEastAsia" w:hAnsiTheme="minorEastAsia" w:cs="ＭＳ ゴシック" w:hint="eastAsia"/>
          <w:kern w:val="0"/>
          <w:szCs w:val="21"/>
        </w:rPr>
        <w:t>ております。開催時間は、参加者の利便性を考慮して18時開始とさせてもらいました。</w:t>
      </w:r>
      <w:r w:rsidR="00B05D5D" w:rsidRPr="00ED39FA">
        <w:rPr>
          <w:rFonts w:asciiTheme="minorEastAsia" w:hAnsiTheme="minorEastAsia" w:cs="ＭＳ ゴシック" w:hint="eastAsia"/>
          <w:kern w:val="0"/>
          <w:szCs w:val="21"/>
        </w:rPr>
        <w:t>皆様の参加を</w:t>
      </w:r>
      <w:r w:rsidR="00E911E0" w:rsidRPr="00ED39FA">
        <w:rPr>
          <w:rFonts w:asciiTheme="minorEastAsia" w:hAnsiTheme="minorEastAsia" w:cs="ＭＳ ゴシック" w:hint="eastAsia"/>
          <w:kern w:val="0"/>
          <w:szCs w:val="21"/>
        </w:rPr>
        <w:t>お待ちしております。</w:t>
      </w:r>
    </w:p>
    <w:p w:rsidR="000D495A" w:rsidRPr="00ED39FA" w:rsidRDefault="000D495A" w:rsidP="000D495A">
      <w:pPr>
        <w:jc w:val="left"/>
        <w:rPr>
          <w:rFonts w:asciiTheme="minorEastAsia" w:hAnsiTheme="minorEastAsia"/>
          <w:szCs w:val="21"/>
        </w:rPr>
      </w:pPr>
    </w:p>
    <w:p w:rsidR="00E911E0" w:rsidRPr="00ED39FA" w:rsidRDefault="00E911E0" w:rsidP="000D495A">
      <w:pPr>
        <w:jc w:val="left"/>
        <w:rPr>
          <w:rFonts w:asciiTheme="minorEastAsia" w:hAnsiTheme="minorEastAsia"/>
          <w:szCs w:val="21"/>
        </w:rPr>
      </w:pPr>
    </w:p>
    <w:p w:rsidR="000D495A" w:rsidRPr="00ED39FA" w:rsidRDefault="000D495A" w:rsidP="000D495A">
      <w:pPr>
        <w:pStyle w:val="a8"/>
        <w:numPr>
          <w:ilvl w:val="0"/>
          <w:numId w:val="1"/>
        </w:numPr>
        <w:ind w:leftChars="0"/>
        <w:jc w:val="left"/>
        <w:rPr>
          <w:rFonts w:asciiTheme="minorEastAsia" w:hAnsiTheme="minorEastAsia"/>
          <w:szCs w:val="21"/>
        </w:rPr>
      </w:pPr>
      <w:r w:rsidRPr="00ED39FA">
        <w:rPr>
          <w:rFonts w:asciiTheme="minorEastAsia" w:hAnsiTheme="minorEastAsia" w:hint="eastAsia"/>
          <w:szCs w:val="21"/>
        </w:rPr>
        <w:t>日時；平成26年7月4日（金）　　18:00-21:00</w:t>
      </w:r>
    </w:p>
    <w:p w:rsidR="000D495A" w:rsidRPr="00ED39FA" w:rsidRDefault="000D495A" w:rsidP="000D495A">
      <w:pPr>
        <w:pStyle w:val="a8"/>
        <w:ind w:leftChars="0" w:left="420"/>
        <w:jc w:val="left"/>
        <w:rPr>
          <w:rFonts w:asciiTheme="minorEastAsia" w:hAnsiTheme="minorEastAsia"/>
          <w:szCs w:val="21"/>
        </w:rPr>
      </w:pPr>
    </w:p>
    <w:p w:rsidR="000D495A" w:rsidRPr="00ED39FA" w:rsidRDefault="000D495A" w:rsidP="000D495A">
      <w:pPr>
        <w:pStyle w:val="a8"/>
        <w:numPr>
          <w:ilvl w:val="0"/>
          <w:numId w:val="1"/>
        </w:numPr>
        <w:ind w:leftChars="0"/>
        <w:jc w:val="left"/>
        <w:rPr>
          <w:rFonts w:asciiTheme="minorEastAsia" w:hAnsiTheme="minorEastAsia"/>
          <w:szCs w:val="21"/>
        </w:rPr>
      </w:pPr>
      <w:r w:rsidRPr="00ED39FA">
        <w:rPr>
          <w:rFonts w:asciiTheme="minorEastAsia" w:hAnsiTheme="minorEastAsia" w:hint="eastAsia"/>
          <w:szCs w:val="21"/>
        </w:rPr>
        <w:t>場所；大阪大学吹田キャンパス（銀杏会舘）</w:t>
      </w:r>
    </w:p>
    <w:p w:rsidR="000D495A" w:rsidRPr="00ED39FA" w:rsidRDefault="000D495A" w:rsidP="000D495A">
      <w:pPr>
        <w:pStyle w:val="a8"/>
        <w:ind w:leftChars="0" w:left="420"/>
        <w:jc w:val="left"/>
        <w:rPr>
          <w:rFonts w:asciiTheme="minorEastAsia" w:hAnsiTheme="minorEastAsia"/>
          <w:szCs w:val="21"/>
        </w:rPr>
      </w:pPr>
    </w:p>
    <w:p w:rsidR="000D495A" w:rsidRPr="00ED39FA" w:rsidRDefault="000D495A" w:rsidP="000D495A">
      <w:pPr>
        <w:pStyle w:val="a8"/>
        <w:numPr>
          <w:ilvl w:val="0"/>
          <w:numId w:val="1"/>
        </w:numPr>
        <w:ind w:leftChars="0"/>
        <w:jc w:val="left"/>
        <w:rPr>
          <w:rFonts w:asciiTheme="minorEastAsia" w:hAnsiTheme="minorEastAsia"/>
          <w:szCs w:val="21"/>
        </w:rPr>
      </w:pPr>
      <w:r w:rsidRPr="00ED39FA">
        <w:rPr>
          <w:rFonts w:asciiTheme="minorEastAsia" w:hAnsiTheme="minorEastAsia" w:hint="eastAsia"/>
          <w:szCs w:val="21"/>
        </w:rPr>
        <w:t xml:space="preserve">講習会次第　</w:t>
      </w:r>
    </w:p>
    <w:p w:rsidR="000D495A" w:rsidRPr="00ED39FA" w:rsidRDefault="005E1D7E" w:rsidP="005E1D7E">
      <w:pPr>
        <w:ind w:left="420"/>
        <w:jc w:val="left"/>
        <w:rPr>
          <w:rFonts w:asciiTheme="minorEastAsia" w:hAnsiTheme="minorEastAsia"/>
          <w:szCs w:val="21"/>
        </w:rPr>
      </w:pPr>
      <w:r w:rsidRPr="00ED39FA">
        <w:rPr>
          <w:rFonts w:ascii="Times New Roman" w:hAnsi="Times New Roman" w:cs="Times New Roman"/>
          <w:szCs w:val="21"/>
        </w:rPr>
        <w:t>1</w:t>
      </w:r>
      <w:r w:rsidRPr="00ED39FA">
        <w:rPr>
          <w:rFonts w:ascii="Times New Roman" w:hAnsiTheme="minorEastAsia" w:cs="Times New Roman"/>
          <w:szCs w:val="21"/>
        </w:rPr>
        <w:t xml:space="preserve">　</w:t>
      </w:r>
      <w:r w:rsidR="00B05D5D" w:rsidRPr="00ED39FA">
        <w:rPr>
          <w:rFonts w:ascii="Times New Roman" w:hAnsiTheme="minorEastAsia" w:cs="Times New Roman" w:hint="eastAsia"/>
          <w:szCs w:val="21"/>
        </w:rPr>
        <w:t>学会</w:t>
      </w:r>
      <w:r w:rsidR="000D495A" w:rsidRPr="00ED39FA">
        <w:rPr>
          <w:rFonts w:asciiTheme="minorEastAsia" w:hAnsiTheme="minorEastAsia" w:hint="eastAsia"/>
          <w:szCs w:val="21"/>
        </w:rPr>
        <w:t>会長挨拶</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 xml:space="preserve">　　</w:t>
      </w:r>
      <w:r w:rsidR="005E1D7E" w:rsidRPr="00ED39FA">
        <w:rPr>
          <w:rFonts w:ascii="Times New Roman" w:hAnsiTheme="minorEastAsia" w:cs="Times New Roman" w:hint="eastAsia"/>
          <w:szCs w:val="21"/>
        </w:rPr>
        <w:t>2</w:t>
      </w:r>
      <w:r w:rsidR="005E1D7E" w:rsidRPr="00ED39FA">
        <w:rPr>
          <w:rFonts w:ascii="Times New Roman" w:hAnsiTheme="minorEastAsia" w:cs="Times New Roman" w:hint="eastAsia"/>
          <w:szCs w:val="21"/>
        </w:rPr>
        <w:t xml:space="preserve">　</w:t>
      </w:r>
      <w:r w:rsidRPr="00ED39FA">
        <w:rPr>
          <w:rFonts w:asciiTheme="minorEastAsia" w:hAnsiTheme="minorEastAsia" w:hint="eastAsia"/>
          <w:szCs w:val="21"/>
        </w:rPr>
        <w:t xml:space="preserve">講習　</w:t>
      </w:r>
    </w:p>
    <w:p w:rsidR="000D495A" w:rsidRPr="00ED39FA" w:rsidRDefault="000D495A" w:rsidP="005E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Theme="minorEastAsia" w:hAnsiTheme="minorEastAsia"/>
          <w:szCs w:val="21"/>
        </w:rPr>
      </w:pPr>
      <w:r w:rsidRPr="00ED39FA">
        <w:rPr>
          <w:rFonts w:asciiTheme="minorEastAsia" w:hAnsiTheme="minorEastAsia" w:hint="eastAsia"/>
          <w:szCs w:val="21"/>
        </w:rPr>
        <w:t>講師と講習テーマ</w:t>
      </w:r>
    </w:p>
    <w:p w:rsidR="000D495A" w:rsidRPr="00ED39FA" w:rsidRDefault="000D495A" w:rsidP="005E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40"/>
        <w:jc w:val="left"/>
        <w:rPr>
          <w:rFonts w:asciiTheme="minorEastAsia" w:hAnsiTheme="minorEastAsia" w:cs="ＭＳ ゴシック"/>
          <w:kern w:val="0"/>
          <w:szCs w:val="21"/>
        </w:rPr>
      </w:pPr>
      <w:r w:rsidRPr="00ED39FA">
        <w:rPr>
          <w:rFonts w:asciiTheme="minorEastAsia" w:hAnsiTheme="minorEastAsia" w:cs="Times New Roman"/>
          <w:kern w:val="0"/>
          <w:szCs w:val="21"/>
        </w:rPr>
        <w:t>①</w:t>
      </w:r>
      <w:r w:rsidRPr="00ED39FA">
        <w:rPr>
          <w:rFonts w:asciiTheme="minorEastAsia" w:hAnsiTheme="minorEastAsia" w:cs="ＭＳ ゴシック"/>
          <w:kern w:val="0"/>
          <w:szCs w:val="21"/>
        </w:rPr>
        <w:t xml:space="preserve">　増永</w:t>
      </w:r>
      <w:r w:rsidRPr="00ED39FA">
        <w:rPr>
          <w:rFonts w:asciiTheme="minorEastAsia" w:hAnsiTheme="minorEastAsia" w:cs="ＭＳ ゴシック" w:hint="eastAsia"/>
          <w:kern w:val="0"/>
          <w:szCs w:val="21"/>
        </w:rPr>
        <w:t>慎一郎</w:t>
      </w:r>
      <w:r w:rsidRPr="00ED39FA">
        <w:rPr>
          <w:rFonts w:asciiTheme="minorEastAsia" w:hAnsiTheme="minorEastAsia" w:cs="ＭＳ ゴシック"/>
          <w:kern w:val="0"/>
          <w:szCs w:val="21"/>
        </w:rPr>
        <w:t>先生</w:t>
      </w:r>
      <w:r w:rsidRPr="00ED39FA">
        <w:rPr>
          <w:rFonts w:asciiTheme="minorEastAsia" w:hAnsiTheme="minorEastAsia" w:cs="ＭＳ ゴシック" w:hint="eastAsia"/>
          <w:kern w:val="0"/>
          <w:szCs w:val="21"/>
        </w:rPr>
        <w:t>：京都大学原子炉実験所　教授</w:t>
      </w:r>
    </w:p>
    <w:p w:rsidR="000D495A" w:rsidRPr="00ED39FA" w:rsidRDefault="000D495A" w:rsidP="000D495A">
      <w:pPr>
        <w:pStyle w:val="HTML"/>
        <w:rPr>
          <w:rFonts w:asciiTheme="minorEastAsia" w:eastAsiaTheme="minorEastAsia" w:hAnsiTheme="minorEastAsia"/>
          <w:sz w:val="21"/>
          <w:szCs w:val="21"/>
        </w:rPr>
      </w:pPr>
      <w:r w:rsidRPr="00ED39FA">
        <w:rPr>
          <w:rFonts w:asciiTheme="minorEastAsia" w:eastAsiaTheme="minorEastAsia" w:hAnsiTheme="minorEastAsia" w:hint="eastAsia"/>
          <w:sz w:val="21"/>
          <w:szCs w:val="21"/>
        </w:rPr>
        <w:t xml:space="preserve">　</w:t>
      </w:r>
      <w:r w:rsidR="005E1D7E" w:rsidRPr="00ED39FA">
        <w:rPr>
          <w:rFonts w:asciiTheme="minorEastAsia" w:eastAsiaTheme="minorEastAsia" w:hAnsiTheme="minorEastAsia" w:hint="eastAsia"/>
          <w:sz w:val="21"/>
          <w:szCs w:val="21"/>
        </w:rPr>
        <w:t xml:space="preserve">　　　　</w:t>
      </w:r>
      <w:r w:rsidRPr="00ED39FA">
        <w:rPr>
          <w:rFonts w:asciiTheme="minorEastAsia" w:eastAsiaTheme="minorEastAsia" w:hAnsiTheme="minorEastAsia"/>
          <w:sz w:val="21"/>
          <w:szCs w:val="21"/>
        </w:rPr>
        <w:t>「治療生物学的解析から見たホウ素薬剤の動態・集積」</w:t>
      </w:r>
    </w:p>
    <w:p w:rsidR="000D495A" w:rsidRPr="00ED39FA" w:rsidRDefault="000D495A" w:rsidP="005E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40"/>
        <w:jc w:val="left"/>
        <w:rPr>
          <w:rFonts w:asciiTheme="minorEastAsia" w:hAnsiTheme="minorEastAsia" w:cs="ＭＳ ゴシック"/>
          <w:kern w:val="0"/>
          <w:szCs w:val="21"/>
        </w:rPr>
      </w:pPr>
      <w:r w:rsidRPr="00ED39FA">
        <w:rPr>
          <w:rFonts w:asciiTheme="minorEastAsia" w:hAnsiTheme="minorEastAsia" w:cs="ＭＳ ゴシック" w:hint="eastAsia"/>
          <w:kern w:val="0"/>
          <w:szCs w:val="21"/>
        </w:rPr>
        <w:t xml:space="preserve">②　</w:t>
      </w:r>
      <w:r w:rsidRPr="00ED39FA">
        <w:rPr>
          <w:rFonts w:asciiTheme="minorEastAsia" w:hAnsiTheme="minorEastAsia" w:cs="ＭＳ ゴシック"/>
          <w:kern w:val="0"/>
          <w:szCs w:val="21"/>
        </w:rPr>
        <w:t>畑澤</w:t>
      </w:r>
      <w:r w:rsidRPr="00ED39FA">
        <w:rPr>
          <w:rFonts w:asciiTheme="minorEastAsia" w:hAnsiTheme="minorEastAsia" w:cs="ＭＳ ゴシック" w:hint="eastAsia"/>
          <w:kern w:val="0"/>
          <w:szCs w:val="21"/>
        </w:rPr>
        <w:t xml:space="preserve">　順</w:t>
      </w:r>
      <w:r w:rsidRPr="00ED39FA">
        <w:rPr>
          <w:rFonts w:asciiTheme="minorEastAsia" w:hAnsiTheme="minorEastAsia" w:cs="ＭＳ ゴシック"/>
          <w:kern w:val="0"/>
          <w:szCs w:val="21"/>
        </w:rPr>
        <w:t>先生</w:t>
      </w:r>
      <w:r w:rsidRPr="00ED39FA">
        <w:rPr>
          <w:rFonts w:asciiTheme="minorEastAsia" w:hAnsiTheme="minorEastAsia" w:cs="ＭＳ ゴシック" w:hint="eastAsia"/>
          <w:kern w:val="0"/>
          <w:szCs w:val="21"/>
        </w:rPr>
        <w:t>：大阪大学医学部　教授</w:t>
      </w:r>
    </w:p>
    <w:p w:rsidR="000D495A" w:rsidRPr="00ED39FA" w:rsidRDefault="000D495A" w:rsidP="005E1D7E">
      <w:pPr>
        <w:pStyle w:val="HTML"/>
        <w:ind w:firstLineChars="500" w:firstLine="1050"/>
        <w:rPr>
          <w:rFonts w:asciiTheme="minorEastAsia" w:eastAsiaTheme="minorEastAsia" w:hAnsiTheme="minorEastAsia"/>
          <w:sz w:val="21"/>
          <w:szCs w:val="21"/>
        </w:rPr>
      </w:pPr>
      <w:r w:rsidRPr="00ED39FA">
        <w:rPr>
          <w:rFonts w:asciiTheme="minorEastAsia" w:eastAsiaTheme="minorEastAsia" w:hAnsiTheme="minorEastAsia"/>
          <w:sz w:val="21"/>
          <w:szCs w:val="21"/>
        </w:rPr>
        <w:t>「組織・臓器とBPAのミクロ・マクロ的集積の特徴」</w:t>
      </w:r>
    </w:p>
    <w:p w:rsidR="000D495A" w:rsidRPr="00ED39FA" w:rsidRDefault="000D495A" w:rsidP="005E1D7E">
      <w:pPr>
        <w:ind w:firstLineChars="400" w:firstLine="840"/>
        <w:jc w:val="left"/>
        <w:rPr>
          <w:rFonts w:asciiTheme="minorEastAsia" w:hAnsiTheme="minorEastAsia" w:cs="ＭＳ ゴシック"/>
          <w:kern w:val="0"/>
          <w:szCs w:val="21"/>
        </w:rPr>
      </w:pPr>
      <w:r w:rsidRPr="00ED39FA">
        <w:rPr>
          <w:rFonts w:asciiTheme="minorEastAsia" w:hAnsiTheme="minorEastAsia" w:cs="ＭＳ ゴシック" w:hint="eastAsia"/>
          <w:kern w:val="0"/>
          <w:szCs w:val="21"/>
        </w:rPr>
        <w:t xml:space="preserve">③　</w:t>
      </w:r>
      <w:r w:rsidRPr="00ED39FA">
        <w:rPr>
          <w:rFonts w:asciiTheme="minorEastAsia" w:hAnsiTheme="minorEastAsia" w:cs="ＭＳ ゴシック"/>
          <w:kern w:val="0"/>
          <w:szCs w:val="21"/>
        </w:rPr>
        <w:t>切畑</w:t>
      </w:r>
      <w:r w:rsidRPr="00ED39FA">
        <w:rPr>
          <w:rFonts w:asciiTheme="minorEastAsia" w:hAnsiTheme="minorEastAsia" w:cs="ＭＳ ゴシック" w:hint="eastAsia"/>
          <w:kern w:val="0"/>
          <w:szCs w:val="21"/>
        </w:rPr>
        <w:t>光統</w:t>
      </w:r>
      <w:r w:rsidRPr="00ED39FA">
        <w:rPr>
          <w:rFonts w:asciiTheme="minorEastAsia" w:hAnsiTheme="minorEastAsia" w:cs="ＭＳ ゴシック"/>
          <w:kern w:val="0"/>
          <w:szCs w:val="21"/>
        </w:rPr>
        <w:t>先生</w:t>
      </w:r>
      <w:r w:rsidRPr="00ED39FA">
        <w:rPr>
          <w:rFonts w:asciiTheme="minorEastAsia" w:hAnsiTheme="minorEastAsia" w:cs="ＭＳ ゴシック" w:hint="eastAsia"/>
          <w:kern w:val="0"/>
          <w:szCs w:val="21"/>
        </w:rPr>
        <w:t xml:space="preserve">：大阪府立大学　</w:t>
      </w:r>
      <w:r w:rsidR="00E911E0" w:rsidRPr="00ED39FA">
        <w:rPr>
          <w:rFonts w:asciiTheme="minorEastAsia" w:hAnsiTheme="minorEastAsia" w:cs="ＭＳ ゴシック" w:hint="eastAsia"/>
          <w:kern w:val="0"/>
          <w:szCs w:val="21"/>
        </w:rPr>
        <w:t>特</w:t>
      </w:r>
      <w:r w:rsidR="00ED39FA" w:rsidRPr="00ED39FA">
        <w:rPr>
          <w:rFonts w:asciiTheme="minorEastAsia" w:hAnsiTheme="minorEastAsia" w:cs="ＭＳ ゴシック" w:hint="eastAsia"/>
          <w:kern w:val="0"/>
          <w:szCs w:val="21"/>
        </w:rPr>
        <w:t>認</w:t>
      </w:r>
      <w:r w:rsidR="005E1D7E" w:rsidRPr="00ED39FA">
        <w:rPr>
          <w:rFonts w:asciiTheme="minorEastAsia" w:hAnsiTheme="minorEastAsia" w:cs="ＭＳ ゴシック" w:hint="eastAsia"/>
          <w:kern w:val="0"/>
          <w:szCs w:val="21"/>
        </w:rPr>
        <w:t>教授</w:t>
      </w:r>
    </w:p>
    <w:p w:rsidR="000D495A" w:rsidRPr="00ED39FA" w:rsidRDefault="000D495A" w:rsidP="005E1D7E">
      <w:pPr>
        <w:ind w:firstLineChars="500" w:firstLine="1050"/>
        <w:jc w:val="left"/>
        <w:rPr>
          <w:rFonts w:asciiTheme="minorEastAsia" w:hAnsiTheme="minorEastAsia"/>
          <w:szCs w:val="21"/>
        </w:rPr>
      </w:pPr>
      <w:r w:rsidRPr="00ED39FA">
        <w:rPr>
          <w:rFonts w:asciiTheme="minorEastAsia" w:hAnsiTheme="minorEastAsia"/>
          <w:szCs w:val="21"/>
        </w:rPr>
        <w:t>「組織・臓器とホウ素薬剤の集積性に関わる化学・薬学・製薬</w:t>
      </w:r>
      <w:r w:rsidR="00E911E0" w:rsidRPr="00ED39FA">
        <w:rPr>
          <w:rFonts w:asciiTheme="minorEastAsia" w:hAnsiTheme="minorEastAsia" w:hint="eastAsia"/>
          <w:szCs w:val="21"/>
        </w:rPr>
        <w:t>」</w:t>
      </w:r>
    </w:p>
    <w:p w:rsidR="000D495A" w:rsidRPr="00ED39FA" w:rsidRDefault="005E1D7E" w:rsidP="005E1D7E">
      <w:pPr>
        <w:ind w:firstLineChars="200" w:firstLine="420"/>
        <w:rPr>
          <w:rFonts w:asciiTheme="minorEastAsia" w:hAnsiTheme="minorEastAsia"/>
          <w:szCs w:val="21"/>
        </w:rPr>
      </w:pPr>
      <w:r w:rsidRPr="00ED39FA">
        <w:rPr>
          <w:rFonts w:ascii="Times New Roman" w:hAnsi="Times New Roman" w:cs="Times New Roman"/>
          <w:szCs w:val="21"/>
        </w:rPr>
        <w:t>3</w:t>
      </w:r>
      <w:r w:rsidRPr="00ED39FA">
        <w:rPr>
          <w:rFonts w:asciiTheme="minorEastAsia" w:hAnsiTheme="minorEastAsia" w:hint="eastAsia"/>
          <w:szCs w:val="21"/>
        </w:rPr>
        <w:t xml:space="preserve">　</w:t>
      </w:r>
      <w:r w:rsidR="000D495A" w:rsidRPr="00ED39FA">
        <w:rPr>
          <w:rFonts w:asciiTheme="minorEastAsia" w:hAnsiTheme="minorEastAsia" w:hint="eastAsia"/>
          <w:szCs w:val="21"/>
        </w:rPr>
        <w:t>討議（今後の希望；ガイドライン案）</w:t>
      </w:r>
    </w:p>
    <w:p w:rsidR="000D495A" w:rsidRPr="00ED39FA" w:rsidRDefault="005E1D7E" w:rsidP="000D495A">
      <w:pPr>
        <w:rPr>
          <w:rFonts w:asciiTheme="minorEastAsia" w:hAnsiTheme="minorEastAsia"/>
          <w:szCs w:val="21"/>
        </w:rPr>
      </w:pPr>
      <w:r w:rsidRPr="00ED39FA">
        <w:rPr>
          <w:rFonts w:asciiTheme="minorEastAsia" w:hAnsiTheme="minorEastAsia" w:hint="eastAsia"/>
          <w:szCs w:val="21"/>
        </w:rPr>
        <w:t>-----------------------------事務的ご案内------------------------------------</w:t>
      </w:r>
    </w:p>
    <w:p w:rsidR="005E1D7E" w:rsidRPr="00ED39FA" w:rsidRDefault="005E1D7E" w:rsidP="000D495A">
      <w:pPr>
        <w:rPr>
          <w:rFonts w:asciiTheme="minorEastAsia" w:hAnsiTheme="minorEastAsia"/>
          <w:szCs w:val="21"/>
        </w:rPr>
      </w:pPr>
      <w:r w:rsidRPr="00ED39FA">
        <w:rPr>
          <w:rFonts w:asciiTheme="minorEastAsia" w:hAnsiTheme="minorEastAsia" w:hint="eastAsia"/>
          <w:szCs w:val="21"/>
        </w:rPr>
        <w:t>1）</w:t>
      </w:r>
      <w:r w:rsidR="000D495A" w:rsidRPr="00ED39FA">
        <w:rPr>
          <w:rFonts w:asciiTheme="minorEastAsia" w:hAnsiTheme="minorEastAsia" w:hint="eastAsia"/>
          <w:szCs w:val="21"/>
        </w:rPr>
        <w:t>参加費（テキスト代含む）；2千円/人（メイル事前申し込みで支払いは</w:t>
      </w:r>
      <w:r w:rsidR="008D2051" w:rsidRPr="00ED39FA">
        <w:rPr>
          <w:rFonts w:asciiTheme="minorEastAsia" w:hAnsiTheme="minorEastAsia" w:hint="eastAsia"/>
          <w:szCs w:val="21"/>
        </w:rPr>
        <w:t>講習会</w:t>
      </w:r>
      <w:r w:rsidR="000D495A" w:rsidRPr="00ED39FA">
        <w:rPr>
          <w:rFonts w:asciiTheme="minorEastAsia" w:hAnsiTheme="minorEastAsia" w:hint="eastAsia"/>
          <w:szCs w:val="21"/>
        </w:rPr>
        <w:t>当日）</w:t>
      </w:r>
    </w:p>
    <w:p w:rsidR="005E1D7E" w:rsidRPr="00ED39FA" w:rsidRDefault="000D495A" w:rsidP="005E1D7E">
      <w:pPr>
        <w:ind w:firstLineChars="100" w:firstLine="210"/>
        <w:rPr>
          <w:rFonts w:asciiTheme="minorEastAsia" w:hAnsiTheme="minorEastAsia"/>
          <w:szCs w:val="21"/>
        </w:rPr>
      </w:pPr>
      <w:r w:rsidRPr="00ED39FA">
        <w:rPr>
          <w:rFonts w:asciiTheme="minorEastAsia" w:hAnsiTheme="minorEastAsia" w:hint="eastAsia"/>
          <w:szCs w:val="21"/>
        </w:rPr>
        <w:t>但し、会場収容能力に余裕がある場合の当日登録では2.5千円/人</w:t>
      </w:r>
    </w:p>
    <w:p w:rsidR="00974BD1" w:rsidRPr="00ED39FA" w:rsidRDefault="005E1D7E" w:rsidP="005E1D7E">
      <w:pPr>
        <w:ind w:firstLineChars="100" w:firstLine="210"/>
        <w:rPr>
          <w:rFonts w:asciiTheme="minorEastAsia" w:hAnsiTheme="minorEastAsia"/>
          <w:szCs w:val="21"/>
        </w:rPr>
      </w:pPr>
      <w:r w:rsidRPr="00ED39FA">
        <w:rPr>
          <w:rFonts w:asciiTheme="minorEastAsia" w:hAnsiTheme="minorEastAsia" w:hint="eastAsia"/>
          <w:szCs w:val="21"/>
        </w:rPr>
        <w:t>*注　本講習会は独立採算により行われるため参加費は参加者数に応じて多少変動する</w:t>
      </w:r>
    </w:p>
    <w:p w:rsidR="005E1D7E" w:rsidRPr="00ED39FA" w:rsidRDefault="005E1D7E" w:rsidP="00974BD1">
      <w:pPr>
        <w:ind w:firstLineChars="300" w:firstLine="630"/>
        <w:rPr>
          <w:rFonts w:asciiTheme="minorEastAsia" w:hAnsiTheme="minorEastAsia"/>
          <w:szCs w:val="21"/>
        </w:rPr>
      </w:pPr>
      <w:r w:rsidRPr="00ED39FA">
        <w:rPr>
          <w:rFonts w:asciiTheme="minorEastAsia" w:hAnsiTheme="minorEastAsia" w:hint="eastAsia"/>
          <w:szCs w:val="21"/>
        </w:rPr>
        <w:t>可能性がありますことをご了承ください。</w:t>
      </w:r>
    </w:p>
    <w:p w:rsidR="00974BD1" w:rsidRPr="00ED39FA" w:rsidRDefault="005E1D7E" w:rsidP="000D495A">
      <w:pPr>
        <w:jc w:val="left"/>
      </w:pPr>
      <w:r w:rsidRPr="00ED39FA">
        <w:rPr>
          <w:rFonts w:hint="eastAsia"/>
        </w:rPr>
        <w:t>2</w:t>
      </w:r>
      <w:r w:rsidRPr="00ED39FA">
        <w:rPr>
          <w:rFonts w:hint="eastAsia"/>
        </w:rPr>
        <w:t>）</w:t>
      </w:r>
      <w:r w:rsidR="00974BD1" w:rsidRPr="00ED39FA">
        <w:rPr>
          <w:rFonts w:hint="eastAsia"/>
        </w:rPr>
        <w:t>参加申請</w:t>
      </w:r>
    </w:p>
    <w:p w:rsidR="000D495A" w:rsidRPr="00ED39FA" w:rsidRDefault="00974BD1" w:rsidP="00974BD1">
      <w:pPr>
        <w:ind w:firstLineChars="100" w:firstLine="210"/>
        <w:jc w:val="left"/>
      </w:pPr>
      <w:r w:rsidRPr="00ED39FA">
        <w:rPr>
          <w:rFonts w:hint="eastAsia"/>
        </w:rPr>
        <w:t>2-1</w:t>
      </w:r>
      <w:r w:rsidRPr="00ED39FA">
        <w:rPr>
          <w:rFonts w:hint="eastAsia"/>
        </w:rPr>
        <w:t>）受付</w:t>
      </w:r>
      <w:r w:rsidR="000D495A" w:rsidRPr="00ED39FA">
        <w:rPr>
          <w:rFonts w:hint="eastAsia"/>
        </w:rPr>
        <w:t>期間；　平成</w:t>
      </w:r>
      <w:r w:rsidR="000D495A" w:rsidRPr="00ED39FA">
        <w:rPr>
          <w:rFonts w:hint="eastAsia"/>
        </w:rPr>
        <w:t>26</w:t>
      </w:r>
      <w:r w:rsidR="000D495A" w:rsidRPr="00ED39FA">
        <w:rPr>
          <w:rFonts w:hint="eastAsia"/>
        </w:rPr>
        <w:t>年</w:t>
      </w:r>
      <w:r w:rsidR="000D495A" w:rsidRPr="00ED39FA">
        <w:rPr>
          <w:rFonts w:hint="eastAsia"/>
        </w:rPr>
        <w:t>5</w:t>
      </w:r>
      <w:r w:rsidR="000D495A" w:rsidRPr="00ED39FA">
        <w:rPr>
          <w:rFonts w:hint="eastAsia"/>
        </w:rPr>
        <w:t>月</w:t>
      </w:r>
      <w:r w:rsidR="000D495A" w:rsidRPr="00ED39FA">
        <w:rPr>
          <w:rFonts w:hint="eastAsia"/>
        </w:rPr>
        <w:t>20</w:t>
      </w:r>
      <w:r w:rsidR="000D495A" w:rsidRPr="00ED39FA">
        <w:rPr>
          <w:rFonts w:hint="eastAsia"/>
        </w:rPr>
        <w:t>日～平成</w:t>
      </w:r>
      <w:r w:rsidR="000D495A" w:rsidRPr="00ED39FA">
        <w:rPr>
          <w:rFonts w:hint="eastAsia"/>
        </w:rPr>
        <w:t>26</w:t>
      </w:r>
      <w:r w:rsidR="000D495A" w:rsidRPr="00ED39FA">
        <w:rPr>
          <w:rFonts w:hint="eastAsia"/>
        </w:rPr>
        <w:t>年</w:t>
      </w:r>
      <w:r w:rsidR="000D495A" w:rsidRPr="00ED39FA">
        <w:rPr>
          <w:rFonts w:hint="eastAsia"/>
        </w:rPr>
        <w:t>6</w:t>
      </w:r>
      <w:r w:rsidR="000D495A" w:rsidRPr="00ED39FA">
        <w:rPr>
          <w:rFonts w:hint="eastAsia"/>
        </w:rPr>
        <w:t>月</w:t>
      </w:r>
      <w:r w:rsidR="000D495A" w:rsidRPr="00ED39FA">
        <w:rPr>
          <w:rFonts w:hint="eastAsia"/>
        </w:rPr>
        <w:t>5</w:t>
      </w:r>
      <w:r w:rsidR="000D495A" w:rsidRPr="00ED39FA">
        <w:rPr>
          <w:rFonts w:hint="eastAsia"/>
        </w:rPr>
        <w:t>日</w:t>
      </w:r>
    </w:p>
    <w:p w:rsidR="000D495A" w:rsidRPr="00ED39FA" w:rsidRDefault="00974BD1" w:rsidP="00974BD1">
      <w:pPr>
        <w:ind w:firstLineChars="100" w:firstLine="210"/>
        <w:jc w:val="left"/>
      </w:pPr>
      <w:r w:rsidRPr="00ED39FA">
        <w:rPr>
          <w:rFonts w:hint="eastAsia"/>
        </w:rPr>
        <w:t>準備</w:t>
      </w:r>
      <w:r w:rsidR="000D495A" w:rsidRPr="00ED39FA">
        <w:rPr>
          <w:rFonts w:hint="eastAsia"/>
        </w:rPr>
        <w:t>の関係から参加申込人数が</w:t>
      </w:r>
      <w:r w:rsidR="000D495A" w:rsidRPr="00ED39FA">
        <w:rPr>
          <w:rFonts w:hint="eastAsia"/>
        </w:rPr>
        <w:t>100</w:t>
      </w:r>
      <w:r w:rsidR="000D495A" w:rsidRPr="00ED39FA">
        <w:rPr>
          <w:rFonts w:hint="eastAsia"/>
        </w:rPr>
        <w:t>名で受付修了と</w:t>
      </w:r>
      <w:r w:rsidRPr="00ED39FA">
        <w:rPr>
          <w:rFonts w:hint="eastAsia"/>
        </w:rPr>
        <w:t>させていただきます</w:t>
      </w:r>
      <w:r w:rsidR="000D495A" w:rsidRPr="00ED39FA">
        <w:rPr>
          <w:rFonts w:hint="eastAsia"/>
        </w:rPr>
        <w:t>。</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 xml:space="preserve">　　　　　　　（会員資格の有無は問いません）</w:t>
      </w:r>
    </w:p>
    <w:p w:rsidR="00974BD1" w:rsidRPr="00ED39FA" w:rsidRDefault="000D495A" w:rsidP="000D495A">
      <w:pPr>
        <w:jc w:val="left"/>
        <w:rPr>
          <w:rFonts w:asciiTheme="minorEastAsia" w:hAnsiTheme="minorEastAsia"/>
          <w:szCs w:val="21"/>
        </w:rPr>
      </w:pPr>
      <w:r w:rsidRPr="00ED39FA">
        <w:rPr>
          <w:rFonts w:asciiTheme="minorEastAsia" w:hAnsiTheme="minorEastAsia" w:hint="eastAsia"/>
          <w:szCs w:val="21"/>
        </w:rPr>
        <w:t xml:space="preserve">　</w:t>
      </w:r>
      <w:r w:rsidR="00974BD1" w:rsidRPr="00ED39FA">
        <w:rPr>
          <w:rFonts w:ascii="Times New Roman" w:hAnsi="Times New Roman" w:cs="Times New Roman"/>
          <w:szCs w:val="21"/>
        </w:rPr>
        <w:t>2-2</w:t>
      </w:r>
      <w:r w:rsidR="00974BD1" w:rsidRPr="00ED39FA">
        <w:rPr>
          <w:rFonts w:ascii="Times New Roman" w:hAnsiTheme="minorEastAsia" w:cs="Times New Roman"/>
          <w:szCs w:val="21"/>
        </w:rPr>
        <w:t>）</w:t>
      </w:r>
      <w:r w:rsidRPr="00ED39FA">
        <w:rPr>
          <w:rFonts w:asciiTheme="minorEastAsia" w:hAnsiTheme="minorEastAsia" w:hint="eastAsia"/>
          <w:szCs w:val="21"/>
        </w:rPr>
        <w:t xml:space="preserve">受付方法；　</w:t>
      </w:r>
      <w:hyperlink r:id="rId7" w:history="1">
        <w:r w:rsidRPr="00ED39FA">
          <w:rPr>
            <w:rStyle w:val="a7"/>
            <w:rFonts w:asciiTheme="minorEastAsia" w:hAnsiTheme="minorEastAsia" w:hint="eastAsia"/>
            <w:color w:val="auto"/>
            <w:szCs w:val="21"/>
          </w:rPr>
          <w:t>a-maru@rri.kyoto-u.ac.jp</w:t>
        </w:r>
      </w:hyperlink>
      <w:r w:rsidRPr="00ED39FA">
        <w:rPr>
          <w:rFonts w:asciiTheme="minorEastAsia" w:hAnsiTheme="minorEastAsia" w:hint="eastAsia"/>
          <w:szCs w:val="21"/>
        </w:rPr>
        <w:t>へのメイルでのみ受付致します。</w:t>
      </w:r>
    </w:p>
    <w:p w:rsidR="000D495A" w:rsidRPr="00ED39FA" w:rsidRDefault="00974BD1" w:rsidP="00974BD1">
      <w:pPr>
        <w:ind w:firstLineChars="200" w:firstLine="420"/>
        <w:jc w:val="left"/>
        <w:rPr>
          <w:rFonts w:asciiTheme="minorEastAsia" w:hAnsiTheme="minorEastAsia"/>
          <w:szCs w:val="21"/>
        </w:rPr>
      </w:pPr>
      <w:r w:rsidRPr="00ED39FA">
        <w:rPr>
          <w:rFonts w:asciiTheme="minorEastAsia" w:hAnsiTheme="minorEastAsia" w:hint="eastAsia"/>
          <w:szCs w:val="21"/>
        </w:rPr>
        <w:lastRenderedPageBreak/>
        <w:t>その申し込みの都度</w:t>
      </w:r>
      <w:r w:rsidR="00B05D5D" w:rsidRPr="00ED39FA">
        <w:rPr>
          <w:rFonts w:asciiTheme="minorEastAsia" w:hAnsiTheme="minorEastAsia" w:hint="eastAsia"/>
          <w:szCs w:val="21"/>
        </w:rPr>
        <w:t>、</w:t>
      </w:r>
      <w:r w:rsidRPr="00ED39FA">
        <w:rPr>
          <w:rFonts w:asciiTheme="minorEastAsia" w:hAnsiTheme="minorEastAsia" w:hint="eastAsia"/>
          <w:szCs w:val="21"/>
        </w:rPr>
        <w:t>受付「登録完了」のご</w:t>
      </w:r>
      <w:r w:rsidR="000D495A" w:rsidRPr="00ED39FA">
        <w:rPr>
          <w:rFonts w:asciiTheme="minorEastAsia" w:hAnsiTheme="minorEastAsia" w:hint="eastAsia"/>
          <w:szCs w:val="21"/>
        </w:rPr>
        <w:t>返信</w:t>
      </w:r>
      <w:r w:rsidRPr="00ED39FA">
        <w:rPr>
          <w:rFonts w:asciiTheme="minorEastAsia" w:hAnsiTheme="minorEastAsia" w:hint="eastAsia"/>
          <w:szCs w:val="21"/>
        </w:rPr>
        <w:t>を</w:t>
      </w:r>
      <w:r w:rsidR="000D495A" w:rsidRPr="00ED39FA">
        <w:rPr>
          <w:rFonts w:asciiTheme="minorEastAsia" w:hAnsiTheme="minorEastAsia" w:hint="eastAsia"/>
          <w:szCs w:val="21"/>
        </w:rPr>
        <w:t>致しますのでご確認下さい。</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注1）講習会参加者には講習会参加証を作成致しますのでお受け取りください。</w:t>
      </w:r>
    </w:p>
    <w:p w:rsidR="000D495A" w:rsidRPr="00ED39FA" w:rsidRDefault="000D495A" w:rsidP="000D495A">
      <w:pPr>
        <w:jc w:val="left"/>
        <w:rPr>
          <w:rFonts w:asciiTheme="minorEastAsia" w:hAnsiTheme="minorEastAsia"/>
          <w:szCs w:val="21"/>
        </w:rPr>
      </w:pP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注）　参加申込メイル本文は以下の内容として下さい（コピーして貼り付けて下さい）。</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日本中性子捕捉療法学会</w:t>
      </w:r>
      <w:r w:rsidRPr="00ED39FA">
        <w:rPr>
          <w:rFonts w:ascii="Times New Roman" w:hAnsi="Times New Roman" w:cs="Times New Roman"/>
          <w:szCs w:val="21"/>
        </w:rPr>
        <w:t>BNCT</w:t>
      </w:r>
      <w:r w:rsidRPr="00ED39FA">
        <w:rPr>
          <w:rFonts w:asciiTheme="minorEastAsia" w:hAnsiTheme="minorEastAsia" w:hint="eastAsia"/>
          <w:szCs w:val="21"/>
        </w:rPr>
        <w:t>医学物理士</w:t>
      </w:r>
      <w:r w:rsidRPr="00ED39FA">
        <w:rPr>
          <w:rFonts w:ascii="Times New Roman" w:hAnsi="Times New Roman" w:cs="Times New Roman"/>
          <w:szCs w:val="21"/>
        </w:rPr>
        <w:t>WG</w:t>
      </w:r>
      <w:r w:rsidRPr="00ED39FA">
        <w:rPr>
          <w:rFonts w:asciiTheme="minorEastAsia" w:hAnsiTheme="minorEastAsia" w:hint="eastAsia"/>
          <w:szCs w:val="21"/>
        </w:rPr>
        <w:t>（丸橋）殿</w:t>
      </w:r>
    </w:p>
    <w:p w:rsidR="000D495A" w:rsidRPr="00ED39FA" w:rsidRDefault="000D495A" w:rsidP="000D495A">
      <w:pPr>
        <w:jc w:val="left"/>
        <w:rPr>
          <w:rFonts w:asciiTheme="minorEastAsia" w:hAnsiTheme="minorEastAsia"/>
          <w:szCs w:val="21"/>
        </w:rPr>
      </w:pP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 xml:space="preserve">　</w:t>
      </w:r>
      <w:r w:rsidR="00B05D5D" w:rsidRPr="00ED39FA">
        <w:rPr>
          <w:rFonts w:asciiTheme="minorEastAsia" w:hAnsiTheme="minorEastAsia" w:hint="eastAsia"/>
          <w:szCs w:val="21"/>
        </w:rPr>
        <w:t>第2回</w:t>
      </w:r>
      <w:r w:rsidRPr="006B0F4A">
        <w:rPr>
          <w:rFonts w:ascii="Times New Roman" w:hAnsi="Times New Roman" w:cs="Times New Roman"/>
          <w:szCs w:val="21"/>
        </w:rPr>
        <w:t>BNCT</w:t>
      </w:r>
      <w:r w:rsidRPr="00ED39FA">
        <w:rPr>
          <w:rFonts w:asciiTheme="minorEastAsia" w:hAnsiTheme="minorEastAsia" w:hint="eastAsia"/>
          <w:szCs w:val="21"/>
        </w:rPr>
        <w:t>講習会参加申込</w:t>
      </w:r>
    </w:p>
    <w:p w:rsidR="000D495A" w:rsidRPr="00ED39FA" w:rsidRDefault="000D495A" w:rsidP="000D495A">
      <w:pPr>
        <w:jc w:val="left"/>
        <w:rPr>
          <w:rFonts w:asciiTheme="minorEastAsia" w:hAnsiTheme="minorEastAsia"/>
          <w:szCs w:val="21"/>
        </w:rPr>
      </w:pP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 xml:space="preserve">1　氏名；　　　　　　　　　　　　　　　　</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2　所属機関；　　　　　　　　　　　　　　　　　電話番号；</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3　職種・職名</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4　メイルアドレス；</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5　資格（医学物理士、医師　等）；</w:t>
      </w:r>
    </w:p>
    <w:p w:rsidR="000D495A" w:rsidRPr="00ED39FA" w:rsidRDefault="000D495A" w:rsidP="000D495A">
      <w:pPr>
        <w:jc w:val="left"/>
        <w:rPr>
          <w:rFonts w:asciiTheme="minorEastAsia" w:hAnsiTheme="minorEastAsia"/>
          <w:szCs w:val="21"/>
        </w:rPr>
      </w:pPr>
      <w:r w:rsidRPr="00ED39FA">
        <w:rPr>
          <w:rFonts w:asciiTheme="minorEastAsia" w:hAnsiTheme="minorEastAsia" w:hint="eastAsia"/>
          <w:szCs w:val="21"/>
        </w:rPr>
        <w:t>***************************************************</w:t>
      </w:r>
      <w:r w:rsidR="00974BD1" w:rsidRPr="00ED39FA">
        <w:rPr>
          <w:rFonts w:asciiTheme="minorEastAsia" w:hAnsiTheme="minorEastAsia" w:hint="eastAsia"/>
          <w:szCs w:val="21"/>
        </w:rPr>
        <w:t>*****************************</w:t>
      </w:r>
    </w:p>
    <w:p w:rsidR="000D495A" w:rsidRPr="00ED39FA" w:rsidRDefault="000D495A" w:rsidP="000D495A">
      <w:pPr>
        <w:jc w:val="left"/>
        <w:rPr>
          <w:rFonts w:asciiTheme="minorEastAsia" w:hAnsiTheme="minorEastAsia"/>
          <w:szCs w:val="21"/>
        </w:rPr>
      </w:pPr>
    </w:p>
    <w:p w:rsidR="000D495A" w:rsidRPr="00ED39FA" w:rsidRDefault="000D495A" w:rsidP="006B0F4A">
      <w:pPr>
        <w:ind w:firstLineChars="1700" w:firstLine="3570"/>
        <w:jc w:val="left"/>
        <w:rPr>
          <w:rFonts w:asciiTheme="minorEastAsia" w:hAnsiTheme="minorEastAsia"/>
          <w:szCs w:val="21"/>
        </w:rPr>
      </w:pPr>
      <w:r w:rsidRPr="00ED39FA">
        <w:rPr>
          <w:rFonts w:asciiTheme="minorEastAsia" w:hAnsiTheme="minorEastAsia" w:hint="eastAsia"/>
          <w:szCs w:val="21"/>
        </w:rPr>
        <w:t>日本中性子捕捉療法学会</w:t>
      </w:r>
      <w:r w:rsidRPr="006B0F4A">
        <w:rPr>
          <w:rFonts w:ascii="Times New Roman" w:hAnsi="Times New Roman" w:cs="Times New Roman"/>
          <w:szCs w:val="21"/>
        </w:rPr>
        <w:t>BNCT</w:t>
      </w:r>
      <w:r w:rsidRPr="00ED39FA">
        <w:rPr>
          <w:rFonts w:asciiTheme="minorEastAsia" w:hAnsiTheme="minorEastAsia" w:hint="eastAsia"/>
          <w:szCs w:val="21"/>
        </w:rPr>
        <w:t>医学物理士</w:t>
      </w:r>
      <w:r w:rsidRPr="006B0F4A">
        <w:rPr>
          <w:rFonts w:ascii="Times New Roman" w:hAnsi="Times New Roman" w:cs="Times New Roman"/>
          <w:szCs w:val="21"/>
        </w:rPr>
        <w:t>WG</w:t>
      </w:r>
      <w:r w:rsidRPr="00ED39FA">
        <w:rPr>
          <w:rFonts w:asciiTheme="minorEastAsia" w:hAnsiTheme="minorEastAsia" w:hint="eastAsia"/>
          <w:szCs w:val="21"/>
        </w:rPr>
        <w:t>主催</w:t>
      </w:r>
    </w:p>
    <w:p w:rsidR="000D495A" w:rsidRPr="00ED39FA" w:rsidRDefault="00B05D5D" w:rsidP="006B0F4A">
      <w:pPr>
        <w:ind w:firstLineChars="1700" w:firstLine="3570"/>
        <w:jc w:val="left"/>
        <w:rPr>
          <w:rFonts w:asciiTheme="minorEastAsia" w:hAnsiTheme="minorEastAsia"/>
          <w:szCs w:val="21"/>
        </w:rPr>
      </w:pPr>
      <w:r w:rsidRPr="00ED39FA">
        <w:rPr>
          <w:rFonts w:asciiTheme="minorEastAsia" w:hAnsiTheme="minorEastAsia" w:hint="eastAsia"/>
          <w:szCs w:val="21"/>
        </w:rPr>
        <w:t>第11回</w:t>
      </w:r>
      <w:r w:rsidR="000D495A" w:rsidRPr="00ED39FA">
        <w:rPr>
          <w:rFonts w:asciiTheme="minorEastAsia" w:hAnsiTheme="minorEastAsia" w:hint="eastAsia"/>
          <w:szCs w:val="21"/>
        </w:rPr>
        <w:t>日本中性子捕捉療法学会学術大会後援</w:t>
      </w:r>
    </w:p>
    <w:p w:rsidR="000D495A" w:rsidRPr="00ED39FA" w:rsidRDefault="000D495A" w:rsidP="000D495A">
      <w:pPr>
        <w:ind w:firstLineChars="100" w:firstLine="180"/>
        <w:jc w:val="left"/>
        <w:rPr>
          <w:rFonts w:asciiTheme="minorEastAsia" w:hAnsiTheme="minorEastAsia"/>
          <w:sz w:val="18"/>
          <w:szCs w:val="18"/>
        </w:rPr>
      </w:pPr>
      <w:r w:rsidRPr="00ED39FA">
        <w:rPr>
          <w:rFonts w:asciiTheme="minorEastAsia" w:hAnsiTheme="minorEastAsia" w:hint="eastAsia"/>
          <w:sz w:val="18"/>
          <w:szCs w:val="18"/>
        </w:rPr>
        <w:t>＜問合せ先(</w:t>
      </w:r>
      <w:r w:rsidRPr="00ED39FA">
        <w:rPr>
          <w:rFonts w:ascii="Times New Roman" w:hAnsi="Times New Roman" w:cs="Times New Roman"/>
          <w:sz w:val="18"/>
          <w:szCs w:val="18"/>
        </w:rPr>
        <w:t>E-mail</w:t>
      </w:r>
      <w:r w:rsidRPr="00ED39FA">
        <w:rPr>
          <w:rFonts w:ascii="Times New Roman" w:hAnsi="Times New Roman" w:cs="Times New Roman" w:hint="eastAsia"/>
          <w:sz w:val="18"/>
          <w:szCs w:val="18"/>
        </w:rPr>
        <w:t>もしくは郵便受付</w:t>
      </w:r>
      <w:r w:rsidRPr="00ED39FA">
        <w:rPr>
          <w:rFonts w:ascii="Times New Roman" w:hAnsi="Times New Roman" w:cs="Times New Roman" w:hint="eastAsia"/>
          <w:sz w:val="18"/>
          <w:szCs w:val="18"/>
        </w:rPr>
        <w:t>)</w:t>
      </w:r>
      <w:r w:rsidRPr="00ED39FA">
        <w:rPr>
          <w:rFonts w:asciiTheme="minorEastAsia" w:hAnsiTheme="minorEastAsia" w:hint="eastAsia"/>
          <w:sz w:val="18"/>
          <w:szCs w:val="18"/>
        </w:rPr>
        <w:t>＞</w:t>
      </w:r>
    </w:p>
    <w:p w:rsidR="000D495A" w:rsidRPr="00ED39FA" w:rsidRDefault="000D495A" w:rsidP="000D495A">
      <w:pPr>
        <w:ind w:firstLineChars="100" w:firstLine="180"/>
        <w:jc w:val="left"/>
        <w:rPr>
          <w:rFonts w:asciiTheme="minorEastAsia" w:hAnsiTheme="minorEastAsia"/>
          <w:sz w:val="18"/>
          <w:szCs w:val="18"/>
        </w:rPr>
      </w:pPr>
      <w:r w:rsidRPr="00ED39FA">
        <w:rPr>
          <w:rFonts w:asciiTheme="minorEastAsia" w:hAnsiTheme="minorEastAsia" w:hint="eastAsia"/>
          <w:sz w:val="18"/>
          <w:szCs w:val="18"/>
        </w:rPr>
        <w:t xml:space="preserve">　*</w:t>
      </w:r>
      <w:r w:rsidRPr="00ED39FA">
        <w:rPr>
          <w:rFonts w:ascii="Times New Roman" w:hAnsi="Times New Roman" w:cs="Times New Roman"/>
          <w:sz w:val="18"/>
          <w:szCs w:val="18"/>
        </w:rPr>
        <w:t>1</w:t>
      </w:r>
      <w:r w:rsidRPr="00ED39FA">
        <w:rPr>
          <w:rFonts w:ascii="Times New Roman" w:hAnsiTheme="minorEastAsia" w:cs="Times New Roman"/>
          <w:sz w:val="18"/>
          <w:szCs w:val="18"/>
        </w:rPr>
        <w:t xml:space="preserve">　</w:t>
      </w:r>
      <w:r w:rsidRPr="00ED39FA">
        <w:rPr>
          <w:rFonts w:asciiTheme="minorEastAsia" w:hAnsiTheme="minorEastAsia" w:hint="eastAsia"/>
          <w:sz w:val="18"/>
          <w:szCs w:val="18"/>
        </w:rPr>
        <w:t>第</w:t>
      </w:r>
      <w:r w:rsidRPr="00ED39FA">
        <w:rPr>
          <w:rFonts w:ascii="Times New Roman" w:hAnsi="Times New Roman" w:cs="Times New Roman"/>
          <w:sz w:val="18"/>
          <w:szCs w:val="18"/>
        </w:rPr>
        <w:t>2</w:t>
      </w:r>
      <w:r w:rsidRPr="00ED39FA">
        <w:rPr>
          <w:rFonts w:asciiTheme="minorEastAsia" w:hAnsiTheme="minorEastAsia" w:hint="eastAsia"/>
          <w:sz w:val="18"/>
          <w:szCs w:val="18"/>
        </w:rPr>
        <w:t>回</w:t>
      </w:r>
      <w:r w:rsidRPr="00ED39FA">
        <w:rPr>
          <w:rFonts w:ascii="Times New Roman" w:hAnsi="Times New Roman" w:cs="Times New Roman"/>
          <w:sz w:val="18"/>
          <w:szCs w:val="18"/>
        </w:rPr>
        <w:t>BNCT</w:t>
      </w:r>
      <w:r w:rsidRPr="00ED39FA">
        <w:rPr>
          <w:rFonts w:asciiTheme="minorEastAsia" w:hAnsiTheme="minorEastAsia" w:hint="eastAsia"/>
          <w:sz w:val="18"/>
          <w:szCs w:val="18"/>
        </w:rPr>
        <w:t>講習会事務デスク</w:t>
      </w:r>
    </w:p>
    <w:p w:rsidR="000D495A" w:rsidRPr="00ED39FA" w:rsidRDefault="000D495A" w:rsidP="000D495A">
      <w:pPr>
        <w:ind w:firstLineChars="100" w:firstLine="180"/>
        <w:jc w:val="left"/>
        <w:rPr>
          <w:rFonts w:asciiTheme="minorEastAsia" w:hAnsiTheme="minorEastAsia"/>
          <w:sz w:val="18"/>
          <w:szCs w:val="18"/>
        </w:rPr>
      </w:pPr>
      <w:r w:rsidRPr="00ED39FA">
        <w:rPr>
          <w:rFonts w:asciiTheme="minorEastAsia" w:hAnsiTheme="minorEastAsia" w:hint="eastAsia"/>
          <w:sz w:val="18"/>
          <w:szCs w:val="18"/>
        </w:rPr>
        <w:t xml:space="preserve">　〒</w:t>
      </w:r>
      <w:r w:rsidRPr="00ED39FA">
        <w:rPr>
          <w:rFonts w:ascii="Times New Roman" w:hAnsi="Times New Roman" w:cs="Times New Roman"/>
          <w:sz w:val="18"/>
          <w:szCs w:val="18"/>
        </w:rPr>
        <w:t>590-0494</w:t>
      </w:r>
      <w:r w:rsidRPr="00ED39FA">
        <w:rPr>
          <w:rFonts w:asciiTheme="minorEastAsia" w:hAnsiTheme="minorEastAsia" w:hint="eastAsia"/>
          <w:sz w:val="18"/>
          <w:szCs w:val="18"/>
        </w:rPr>
        <w:t xml:space="preserve">　大阪府泉南郡熊取町朝代西</w:t>
      </w:r>
      <w:r w:rsidRPr="00ED39FA">
        <w:rPr>
          <w:rFonts w:ascii="Times New Roman" w:hAnsi="Times New Roman" w:cs="Times New Roman"/>
          <w:sz w:val="18"/>
          <w:szCs w:val="18"/>
        </w:rPr>
        <w:t>2-1010</w:t>
      </w:r>
    </w:p>
    <w:p w:rsidR="000D495A" w:rsidRPr="00ED39FA" w:rsidRDefault="000D495A" w:rsidP="000D495A">
      <w:pPr>
        <w:ind w:firstLineChars="100" w:firstLine="180"/>
        <w:jc w:val="left"/>
        <w:rPr>
          <w:rFonts w:asciiTheme="minorEastAsia" w:hAnsiTheme="minorEastAsia"/>
          <w:sz w:val="18"/>
          <w:szCs w:val="18"/>
        </w:rPr>
      </w:pPr>
      <w:r w:rsidRPr="00ED39FA">
        <w:rPr>
          <w:rFonts w:asciiTheme="minorEastAsia" w:hAnsiTheme="minorEastAsia" w:hint="eastAsia"/>
          <w:sz w:val="18"/>
          <w:szCs w:val="18"/>
        </w:rPr>
        <w:t xml:space="preserve">　　　　　　京都大学原子炉実験所内　丸橋　晃</w:t>
      </w:r>
    </w:p>
    <w:p w:rsidR="000D495A" w:rsidRPr="00ED39FA" w:rsidRDefault="000D495A" w:rsidP="000D495A">
      <w:pPr>
        <w:ind w:firstLineChars="100" w:firstLine="180"/>
        <w:jc w:val="left"/>
        <w:rPr>
          <w:rFonts w:asciiTheme="minorEastAsia" w:hAnsiTheme="minorEastAsia"/>
          <w:sz w:val="18"/>
          <w:szCs w:val="18"/>
        </w:rPr>
      </w:pPr>
      <w:r w:rsidRPr="00ED39FA">
        <w:rPr>
          <w:rFonts w:asciiTheme="minorEastAsia" w:hAnsiTheme="minorEastAsia" w:hint="eastAsia"/>
          <w:sz w:val="18"/>
          <w:szCs w:val="18"/>
        </w:rPr>
        <w:t xml:space="preserve">　　　　　　</w:t>
      </w:r>
      <w:r w:rsidRPr="00ED39FA">
        <w:rPr>
          <w:rFonts w:ascii="Times New Roman" w:hAnsi="Times New Roman" w:cs="Times New Roman"/>
          <w:sz w:val="18"/>
          <w:szCs w:val="18"/>
        </w:rPr>
        <w:t>E-mail</w:t>
      </w:r>
      <w:r w:rsidRPr="00ED39FA">
        <w:rPr>
          <w:rFonts w:asciiTheme="minorEastAsia" w:hAnsiTheme="minorEastAsia" w:hint="eastAsia"/>
          <w:sz w:val="18"/>
          <w:szCs w:val="18"/>
        </w:rPr>
        <w:t>：</w:t>
      </w:r>
      <w:hyperlink r:id="rId8" w:history="1">
        <w:r w:rsidRPr="00ED39FA">
          <w:rPr>
            <w:rStyle w:val="a7"/>
            <w:rFonts w:hint="eastAsia"/>
            <w:color w:val="0000FF"/>
          </w:rPr>
          <w:t>a-maru@rri.kyoto-u.ac.jp</w:t>
        </w:r>
      </w:hyperlink>
      <w:bookmarkStart w:id="0" w:name="_GoBack"/>
      <w:bookmarkEnd w:id="0"/>
    </w:p>
    <w:p w:rsidR="000D495A" w:rsidRPr="00ED39FA" w:rsidRDefault="000D495A" w:rsidP="000D495A">
      <w:pPr>
        <w:ind w:firstLineChars="100" w:firstLine="180"/>
        <w:jc w:val="left"/>
        <w:rPr>
          <w:rFonts w:asciiTheme="minorEastAsia" w:hAnsiTheme="minorEastAsia"/>
          <w:sz w:val="18"/>
          <w:szCs w:val="18"/>
        </w:rPr>
      </w:pPr>
      <w:r w:rsidRPr="00ED39FA">
        <w:rPr>
          <w:rFonts w:asciiTheme="minorEastAsia" w:hAnsiTheme="minorEastAsia" w:hint="eastAsia"/>
          <w:sz w:val="18"/>
          <w:szCs w:val="18"/>
        </w:rPr>
        <w:t xml:space="preserve">  *</w:t>
      </w:r>
      <w:r w:rsidRPr="00ED39FA">
        <w:rPr>
          <w:rFonts w:ascii="Times New Roman" w:hAnsi="Times New Roman" w:cs="Times New Roman" w:hint="eastAsia"/>
          <w:sz w:val="18"/>
          <w:szCs w:val="18"/>
        </w:rPr>
        <w:t>2</w:t>
      </w:r>
      <w:r w:rsidRPr="00ED39FA">
        <w:rPr>
          <w:rFonts w:ascii="Times New Roman" w:hAnsiTheme="minorEastAsia" w:cs="Times New Roman"/>
          <w:sz w:val="18"/>
          <w:szCs w:val="18"/>
        </w:rPr>
        <w:t xml:space="preserve">　</w:t>
      </w:r>
      <w:r w:rsidRPr="00ED39FA">
        <w:rPr>
          <w:rFonts w:asciiTheme="minorEastAsia" w:hAnsiTheme="minorEastAsia" w:hint="eastAsia"/>
          <w:sz w:val="18"/>
          <w:szCs w:val="18"/>
        </w:rPr>
        <w:t>第</w:t>
      </w:r>
      <w:r w:rsidRPr="00ED39FA">
        <w:rPr>
          <w:rFonts w:ascii="Times New Roman" w:hAnsi="Times New Roman" w:cs="Times New Roman"/>
          <w:sz w:val="18"/>
          <w:szCs w:val="18"/>
        </w:rPr>
        <w:t>11</w:t>
      </w:r>
      <w:r w:rsidRPr="00ED39FA">
        <w:rPr>
          <w:rFonts w:asciiTheme="minorEastAsia" w:hAnsiTheme="minorEastAsia" w:hint="eastAsia"/>
          <w:sz w:val="18"/>
          <w:szCs w:val="18"/>
        </w:rPr>
        <w:t>回日本中性子捕捉療法学会学術大会 学会事務局</w:t>
      </w:r>
    </w:p>
    <w:p w:rsidR="000D495A" w:rsidRPr="00ED39FA" w:rsidRDefault="000D495A" w:rsidP="000D495A">
      <w:pPr>
        <w:ind w:firstLineChars="100" w:firstLine="180"/>
        <w:jc w:val="left"/>
        <w:rPr>
          <w:rFonts w:ascii="Times New Roman" w:hAnsi="Times New Roman" w:cs="Times New Roman"/>
          <w:sz w:val="18"/>
          <w:szCs w:val="18"/>
        </w:rPr>
      </w:pPr>
      <w:r w:rsidRPr="00ED39FA">
        <w:rPr>
          <w:rFonts w:asciiTheme="minorEastAsia" w:hAnsiTheme="minorEastAsia" w:hint="eastAsia"/>
          <w:sz w:val="18"/>
          <w:szCs w:val="18"/>
        </w:rPr>
        <w:t xml:space="preserve">　〒</w:t>
      </w:r>
      <w:r w:rsidRPr="00ED39FA">
        <w:rPr>
          <w:rFonts w:ascii="Times New Roman" w:hAnsi="Times New Roman" w:cs="Times New Roman"/>
          <w:sz w:val="18"/>
          <w:szCs w:val="18"/>
        </w:rPr>
        <w:t>5</w:t>
      </w:r>
      <w:r w:rsidRPr="00ED39FA">
        <w:rPr>
          <w:rFonts w:ascii="Times New Roman" w:hAnsi="Times New Roman" w:cs="Times New Roman" w:hint="eastAsia"/>
          <w:sz w:val="18"/>
          <w:szCs w:val="18"/>
        </w:rPr>
        <w:t>65</w:t>
      </w:r>
      <w:r w:rsidRPr="00ED39FA">
        <w:rPr>
          <w:rFonts w:ascii="Times New Roman" w:hAnsi="Times New Roman" w:cs="Times New Roman"/>
          <w:sz w:val="18"/>
          <w:szCs w:val="18"/>
        </w:rPr>
        <w:t>-</w:t>
      </w:r>
      <w:r w:rsidRPr="00ED39FA">
        <w:rPr>
          <w:rFonts w:ascii="Times New Roman" w:hAnsi="Times New Roman" w:cs="Times New Roman" w:hint="eastAsia"/>
          <w:sz w:val="18"/>
          <w:szCs w:val="18"/>
        </w:rPr>
        <w:t>0871</w:t>
      </w:r>
      <w:r w:rsidRPr="00ED39FA">
        <w:rPr>
          <w:rFonts w:asciiTheme="minorEastAsia" w:hAnsiTheme="minorEastAsia" w:hint="eastAsia"/>
          <w:sz w:val="18"/>
          <w:szCs w:val="18"/>
        </w:rPr>
        <w:t>大阪府吹田市山田丘</w:t>
      </w:r>
      <w:r w:rsidRPr="00ED39FA">
        <w:rPr>
          <w:rFonts w:ascii="Times New Roman" w:hAnsi="Times New Roman" w:cs="Times New Roman"/>
          <w:sz w:val="18"/>
          <w:szCs w:val="18"/>
        </w:rPr>
        <w:t>1-1</w:t>
      </w:r>
      <w:r w:rsidRPr="00ED39FA">
        <w:rPr>
          <w:rFonts w:ascii="Times New Roman" w:hAnsi="Times New Roman" w:cs="Times New Roman" w:hint="eastAsia"/>
          <w:sz w:val="18"/>
          <w:szCs w:val="18"/>
        </w:rPr>
        <w:t xml:space="preserve"> </w:t>
      </w:r>
    </w:p>
    <w:p w:rsidR="000D495A" w:rsidRPr="00ED39FA" w:rsidRDefault="000D495A" w:rsidP="000D495A">
      <w:pPr>
        <w:ind w:firstLineChars="650" w:firstLine="1170"/>
        <w:jc w:val="left"/>
        <w:rPr>
          <w:rFonts w:ascii="Times New Roman" w:hAnsi="Times New Roman" w:cs="Times New Roman"/>
          <w:sz w:val="18"/>
          <w:szCs w:val="18"/>
        </w:rPr>
      </w:pPr>
      <w:r w:rsidRPr="00ED39FA">
        <w:rPr>
          <w:rFonts w:ascii="Times New Roman" w:hAnsi="Times New Roman" w:cs="Times New Roman" w:hint="eastAsia"/>
          <w:sz w:val="18"/>
          <w:szCs w:val="18"/>
        </w:rPr>
        <w:t>大阪大学大学院歯学研究科口腔外科学第二教室内</w:t>
      </w:r>
    </w:p>
    <w:p w:rsidR="000D495A" w:rsidRPr="00ED39FA" w:rsidRDefault="000D495A" w:rsidP="000D495A">
      <w:pPr>
        <w:ind w:firstLineChars="100" w:firstLine="180"/>
        <w:jc w:val="left"/>
        <w:rPr>
          <w:rFonts w:ascii="Times New Roman" w:hAnsi="Times New Roman" w:cs="Times New Roman"/>
          <w:sz w:val="18"/>
          <w:szCs w:val="18"/>
        </w:rPr>
      </w:pPr>
      <w:r w:rsidRPr="00ED39FA">
        <w:rPr>
          <w:rFonts w:ascii="Times New Roman" w:hAnsi="Times New Roman" w:cs="Times New Roman" w:hint="eastAsia"/>
          <w:sz w:val="18"/>
          <w:szCs w:val="18"/>
        </w:rPr>
        <w:t xml:space="preserve">　</w:t>
      </w:r>
      <w:r w:rsidRPr="00ED39FA">
        <w:rPr>
          <w:rFonts w:ascii="Times New Roman" w:hAnsi="Times New Roman" w:cs="Times New Roman" w:hint="eastAsia"/>
          <w:sz w:val="18"/>
          <w:szCs w:val="18"/>
        </w:rPr>
        <w:t xml:space="preserve">         </w:t>
      </w:r>
      <w:r w:rsidRPr="00ED39FA">
        <w:rPr>
          <w:rFonts w:ascii="Times New Roman" w:hAnsi="Times New Roman" w:cs="Times New Roman" w:hint="eastAsia"/>
          <w:sz w:val="18"/>
          <w:szCs w:val="18"/>
        </w:rPr>
        <w:t>学術大会実行委員長　加藤逸郎</w:t>
      </w:r>
    </w:p>
    <w:p w:rsidR="000D495A" w:rsidRPr="00ED39FA" w:rsidRDefault="000D495A" w:rsidP="000D495A">
      <w:pPr>
        <w:ind w:firstLineChars="100" w:firstLine="180"/>
        <w:jc w:val="left"/>
        <w:rPr>
          <w:rFonts w:ascii="Times New Roman" w:hAnsi="Times New Roman" w:cs="Times New Roman"/>
          <w:sz w:val="18"/>
          <w:szCs w:val="18"/>
        </w:rPr>
      </w:pPr>
      <w:r w:rsidRPr="00ED39FA">
        <w:rPr>
          <w:rFonts w:ascii="Times New Roman" w:hAnsi="Times New Roman" w:cs="Times New Roman" w:hint="eastAsia"/>
          <w:sz w:val="18"/>
          <w:szCs w:val="18"/>
        </w:rPr>
        <w:t xml:space="preserve">           </w:t>
      </w:r>
      <w:r w:rsidRPr="00ED39FA">
        <w:rPr>
          <w:rFonts w:ascii="Times New Roman" w:hAnsi="Times New Roman" w:cs="Times New Roman"/>
          <w:sz w:val="18"/>
          <w:szCs w:val="18"/>
        </w:rPr>
        <w:t>E-mail</w:t>
      </w:r>
      <w:r w:rsidRPr="00ED39FA">
        <w:rPr>
          <w:rFonts w:asciiTheme="minorEastAsia" w:hAnsiTheme="minorEastAsia" w:hint="eastAsia"/>
          <w:sz w:val="18"/>
          <w:szCs w:val="18"/>
        </w:rPr>
        <w:t>：</w:t>
      </w:r>
      <w:hyperlink r:id="rId9" w:history="1">
        <w:r w:rsidRPr="00ED39FA">
          <w:rPr>
            <w:rStyle w:val="a7"/>
            <w:rFonts w:ascii="Times New Roman" w:hAnsi="Times New Roman" w:cs="Times New Roman"/>
            <w:color w:val="0000FF"/>
            <w:sz w:val="18"/>
            <w:szCs w:val="18"/>
          </w:rPr>
          <w:t>jnsct11@dent.osaka-u.ac.jp</w:t>
        </w:r>
      </w:hyperlink>
    </w:p>
    <w:p w:rsidR="000D495A" w:rsidRPr="00ED39FA" w:rsidRDefault="000D495A" w:rsidP="000D495A">
      <w:pPr>
        <w:rPr>
          <w:rFonts w:asciiTheme="minorEastAsia" w:hAnsiTheme="minorEastAsia"/>
          <w:szCs w:val="21"/>
        </w:rPr>
      </w:pPr>
    </w:p>
    <w:sectPr w:rsidR="000D495A" w:rsidRPr="00ED39FA" w:rsidSect="00307E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6C" w:rsidRDefault="00555A6C" w:rsidP="00CD5C88">
      <w:r>
        <w:separator/>
      </w:r>
    </w:p>
  </w:endnote>
  <w:endnote w:type="continuationSeparator" w:id="0">
    <w:p w:rsidR="00555A6C" w:rsidRDefault="00555A6C" w:rsidP="00CD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6C" w:rsidRDefault="00555A6C" w:rsidP="00CD5C88">
      <w:r>
        <w:separator/>
      </w:r>
    </w:p>
  </w:footnote>
  <w:footnote w:type="continuationSeparator" w:id="0">
    <w:p w:rsidR="00555A6C" w:rsidRDefault="00555A6C" w:rsidP="00CD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547F0"/>
    <w:multiLevelType w:val="hybridMultilevel"/>
    <w:tmpl w:val="F1A6032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08D"/>
    <w:rsid w:val="00045833"/>
    <w:rsid w:val="00065007"/>
    <w:rsid w:val="0008097C"/>
    <w:rsid w:val="000A65A9"/>
    <w:rsid w:val="000C1118"/>
    <w:rsid w:val="000D495A"/>
    <w:rsid w:val="000F3FF9"/>
    <w:rsid w:val="000F4EF3"/>
    <w:rsid w:val="001264CA"/>
    <w:rsid w:val="001751E7"/>
    <w:rsid w:val="001B2C4F"/>
    <w:rsid w:val="001C1034"/>
    <w:rsid w:val="001D1113"/>
    <w:rsid w:val="001F1622"/>
    <w:rsid w:val="001F739A"/>
    <w:rsid w:val="00203004"/>
    <w:rsid w:val="00236E13"/>
    <w:rsid w:val="002609D5"/>
    <w:rsid w:val="002C61CF"/>
    <w:rsid w:val="002D1457"/>
    <w:rsid w:val="00307EFA"/>
    <w:rsid w:val="00314CDA"/>
    <w:rsid w:val="0034760E"/>
    <w:rsid w:val="00357C01"/>
    <w:rsid w:val="00383C7A"/>
    <w:rsid w:val="003A1F57"/>
    <w:rsid w:val="003D54DD"/>
    <w:rsid w:val="00405A37"/>
    <w:rsid w:val="00441614"/>
    <w:rsid w:val="004C1A04"/>
    <w:rsid w:val="005118AD"/>
    <w:rsid w:val="00525221"/>
    <w:rsid w:val="00536BE5"/>
    <w:rsid w:val="00555A6C"/>
    <w:rsid w:val="005674F0"/>
    <w:rsid w:val="00567C8B"/>
    <w:rsid w:val="00586F4A"/>
    <w:rsid w:val="005E1D7E"/>
    <w:rsid w:val="00616EEC"/>
    <w:rsid w:val="00643C68"/>
    <w:rsid w:val="0067576A"/>
    <w:rsid w:val="006A3CB1"/>
    <w:rsid w:val="006B0F4A"/>
    <w:rsid w:val="006B2BD0"/>
    <w:rsid w:val="006C3513"/>
    <w:rsid w:val="007075C9"/>
    <w:rsid w:val="0072763D"/>
    <w:rsid w:val="007673F7"/>
    <w:rsid w:val="00772D3E"/>
    <w:rsid w:val="00774EE1"/>
    <w:rsid w:val="007C7B85"/>
    <w:rsid w:val="007E0F3D"/>
    <w:rsid w:val="007E38A9"/>
    <w:rsid w:val="00811355"/>
    <w:rsid w:val="00873246"/>
    <w:rsid w:val="008A419D"/>
    <w:rsid w:val="008C5281"/>
    <w:rsid w:val="008D2051"/>
    <w:rsid w:val="008F1E42"/>
    <w:rsid w:val="008F7AF1"/>
    <w:rsid w:val="00947A5B"/>
    <w:rsid w:val="00974BD1"/>
    <w:rsid w:val="009A4B87"/>
    <w:rsid w:val="009F4169"/>
    <w:rsid w:val="00A22DEE"/>
    <w:rsid w:val="00A60C52"/>
    <w:rsid w:val="00A73FBC"/>
    <w:rsid w:val="00AB6B55"/>
    <w:rsid w:val="00AC7D6A"/>
    <w:rsid w:val="00AE264D"/>
    <w:rsid w:val="00AE690A"/>
    <w:rsid w:val="00B05D5D"/>
    <w:rsid w:val="00B47677"/>
    <w:rsid w:val="00B50EA5"/>
    <w:rsid w:val="00B61380"/>
    <w:rsid w:val="00B6716E"/>
    <w:rsid w:val="00B73563"/>
    <w:rsid w:val="00B92FB6"/>
    <w:rsid w:val="00BD009B"/>
    <w:rsid w:val="00C1455F"/>
    <w:rsid w:val="00C8407B"/>
    <w:rsid w:val="00CD5C88"/>
    <w:rsid w:val="00CF7486"/>
    <w:rsid w:val="00D1066D"/>
    <w:rsid w:val="00D334CB"/>
    <w:rsid w:val="00D62679"/>
    <w:rsid w:val="00D638B0"/>
    <w:rsid w:val="00D84269"/>
    <w:rsid w:val="00D9459D"/>
    <w:rsid w:val="00DA632E"/>
    <w:rsid w:val="00DB5879"/>
    <w:rsid w:val="00DD6D82"/>
    <w:rsid w:val="00E026CA"/>
    <w:rsid w:val="00E23E2D"/>
    <w:rsid w:val="00E74AEA"/>
    <w:rsid w:val="00E771E3"/>
    <w:rsid w:val="00E82B1B"/>
    <w:rsid w:val="00E911E0"/>
    <w:rsid w:val="00E945DF"/>
    <w:rsid w:val="00EB608D"/>
    <w:rsid w:val="00ED39FA"/>
    <w:rsid w:val="00EE2D25"/>
    <w:rsid w:val="00EE7039"/>
    <w:rsid w:val="00F15FB8"/>
    <w:rsid w:val="00FB09EF"/>
    <w:rsid w:val="00FF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700F5F33-4C2C-4DE5-9981-B5284A80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95A"/>
    <w:pPr>
      <w:widowControl w:val="0"/>
      <w:jc w:val="both"/>
    </w:pPr>
  </w:style>
  <w:style w:type="paragraph" w:styleId="1">
    <w:name w:val="heading 1"/>
    <w:basedOn w:val="a"/>
    <w:link w:val="10"/>
    <w:uiPriority w:val="9"/>
    <w:qFormat/>
    <w:rsid w:val="00A22D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5C88"/>
    <w:pPr>
      <w:tabs>
        <w:tab w:val="center" w:pos="4252"/>
        <w:tab w:val="right" w:pos="8504"/>
      </w:tabs>
      <w:snapToGrid w:val="0"/>
    </w:pPr>
  </w:style>
  <w:style w:type="character" w:customStyle="1" w:styleId="a4">
    <w:name w:val="ヘッダー (文字)"/>
    <w:basedOn w:val="a0"/>
    <w:link w:val="a3"/>
    <w:uiPriority w:val="99"/>
    <w:semiHidden/>
    <w:rsid w:val="00CD5C88"/>
  </w:style>
  <w:style w:type="paragraph" w:styleId="a5">
    <w:name w:val="footer"/>
    <w:basedOn w:val="a"/>
    <w:link w:val="a6"/>
    <w:uiPriority w:val="99"/>
    <w:semiHidden/>
    <w:unhideWhenUsed/>
    <w:rsid w:val="00CD5C88"/>
    <w:pPr>
      <w:tabs>
        <w:tab w:val="center" w:pos="4252"/>
        <w:tab w:val="right" w:pos="8504"/>
      </w:tabs>
      <w:snapToGrid w:val="0"/>
    </w:pPr>
  </w:style>
  <w:style w:type="character" w:customStyle="1" w:styleId="a6">
    <w:name w:val="フッター (文字)"/>
    <w:basedOn w:val="a0"/>
    <w:link w:val="a5"/>
    <w:uiPriority w:val="99"/>
    <w:semiHidden/>
    <w:rsid w:val="00CD5C88"/>
  </w:style>
  <w:style w:type="character" w:customStyle="1" w:styleId="10">
    <w:name w:val="見出し 1 (文字)"/>
    <w:basedOn w:val="a0"/>
    <w:link w:val="1"/>
    <w:uiPriority w:val="9"/>
    <w:rsid w:val="00A22DEE"/>
    <w:rPr>
      <w:rFonts w:ascii="ＭＳ Ｐゴシック" w:eastAsia="ＭＳ Ｐゴシック" w:hAnsi="ＭＳ Ｐゴシック" w:cs="ＭＳ Ｐゴシック"/>
      <w:b/>
      <w:bCs/>
      <w:kern w:val="36"/>
      <w:sz w:val="48"/>
      <w:szCs w:val="48"/>
    </w:rPr>
  </w:style>
  <w:style w:type="character" w:styleId="a7">
    <w:name w:val="Hyperlink"/>
    <w:basedOn w:val="a0"/>
    <w:uiPriority w:val="99"/>
    <w:semiHidden/>
    <w:unhideWhenUsed/>
    <w:rsid w:val="00A22DEE"/>
    <w:rPr>
      <w:color w:val="000099"/>
      <w:u w:val="single"/>
    </w:rPr>
  </w:style>
  <w:style w:type="paragraph" w:customStyle="1" w:styleId="fulltext">
    <w:name w:val="fulltext"/>
    <w:basedOn w:val="a"/>
    <w:rsid w:val="00A22DEE"/>
    <w:pPr>
      <w:widowControl/>
      <w:spacing w:before="480" w:after="480"/>
      <w:ind w:left="480" w:right="480"/>
      <w:jc w:val="left"/>
    </w:pPr>
    <w:rPr>
      <w:rFonts w:ascii="ＭＳ Ｐゴシック" w:eastAsia="ＭＳ Ｐゴシック" w:hAnsi="ＭＳ Ｐゴシック" w:cs="ＭＳ Ｐゴシック"/>
      <w:kern w:val="0"/>
      <w:sz w:val="24"/>
      <w:szCs w:val="24"/>
    </w:rPr>
  </w:style>
  <w:style w:type="paragraph" w:customStyle="1" w:styleId="fulltext1">
    <w:name w:val="fulltext1"/>
    <w:basedOn w:val="a"/>
    <w:rsid w:val="00A22DEE"/>
    <w:pPr>
      <w:widowControl/>
      <w:jc w:val="left"/>
    </w:pPr>
    <w:rPr>
      <w:rFonts w:ascii="ＭＳ Ｐゴシック" w:eastAsia="ＭＳ Ｐゴシック" w:hAnsi="ＭＳ Ｐゴシック" w:cs="ＭＳ Ｐゴシック"/>
      <w:kern w:val="0"/>
      <w:sz w:val="24"/>
      <w:szCs w:val="24"/>
    </w:rPr>
  </w:style>
  <w:style w:type="character" w:customStyle="1" w:styleId="nlmx">
    <w:name w:val="nlm_x"/>
    <w:basedOn w:val="a0"/>
    <w:rsid w:val="00A22DEE"/>
  </w:style>
  <w:style w:type="paragraph" w:styleId="a8">
    <w:name w:val="List Paragraph"/>
    <w:basedOn w:val="a"/>
    <w:uiPriority w:val="34"/>
    <w:qFormat/>
    <w:rsid w:val="000D495A"/>
    <w:pPr>
      <w:ind w:leftChars="400" w:left="840"/>
    </w:pPr>
  </w:style>
  <w:style w:type="paragraph" w:styleId="HTML">
    <w:name w:val="HTML Preformatted"/>
    <w:basedOn w:val="a"/>
    <w:link w:val="HTML0"/>
    <w:uiPriority w:val="99"/>
    <w:unhideWhenUsed/>
    <w:rsid w:val="000D4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D495A"/>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250">
      <w:bodyDiv w:val="1"/>
      <w:marLeft w:val="0"/>
      <w:marRight w:val="0"/>
      <w:marTop w:val="0"/>
      <w:marBottom w:val="0"/>
      <w:divBdr>
        <w:top w:val="none" w:sz="0" w:space="0" w:color="auto"/>
        <w:left w:val="none" w:sz="0" w:space="0" w:color="auto"/>
        <w:bottom w:val="none" w:sz="0" w:space="0" w:color="auto"/>
        <w:right w:val="none" w:sz="0" w:space="0" w:color="auto"/>
      </w:divBdr>
    </w:div>
    <w:div w:id="292053981">
      <w:bodyDiv w:val="1"/>
      <w:marLeft w:val="0"/>
      <w:marRight w:val="0"/>
      <w:marTop w:val="0"/>
      <w:marBottom w:val="0"/>
      <w:divBdr>
        <w:top w:val="none" w:sz="0" w:space="0" w:color="auto"/>
        <w:left w:val="none" w:sz="0" w:space="0" w:color="auto"/>
        <w:bottom w:val="none" w:sz="0" w:space="0" w:color="auto"/>
        <w:right w:val="none" w:sz="0" w:space="0" w:color="auto"/>
      </w:divBdr>
    </w:div>
    <w:div w:id="1909683960">
      <w:bodyDiv w:val="1"/>
      <w:marLeft w:val="0"/>
      <w:marRight w:val="0"/>
      <w:marTop w:val="0"/>
      <w:marBottom w:val="0"/>
      <w:divBdr>
        <w:top w:val="none" w:sz="0" w:space="0" w:color="auto"/>
        <w:left w:val="none" w:sz="0" w:space="0" w:color="auto"/>
        <w:bottom w:val="none" w:sz="0" w:space="0" w:color="auto"/>
        <w:right w:val="none" w:sz="0" w:space="0" w:color="auto"/>
      </w:divBdr>
      <w:divsChild>
        <w:div w:id="893660790">
          <w:marLeft w:val="0"/>
          <w:marRight w:val="0"/>
          <w:marTop w:val="0"/>
          <w:marBottom w:val="0"/>
          <w:divBdr>
            <w:top w:val="none" w:sz="0" w:space="0" w:color="auto"/>
            <w:left w:val="none" w:sz="0" w:space="0" w:color="auto"/>
            <w:bottom w:val="none" w:sz="0" w:space="0" w:color="auto"/>
            <w:right w:val="none" w:sz="0" w:space="0" w:color="auto"/>
          </w:divBdr>
          <w:divsChild>
            <w:div w:id="153030355">
              <w:marLeft w:val="0"/>
              <w:marRight w:val="0"/>
              <w:marTop w:val="0"/>
              <w:marBottom w:val="0"/>
              <w:divBdr>
                <w:top w:val="none" w:sz="0" w:space="0" w:color="auto"/>
                <w:left w:val="none" w:sz="0" w:space="0" w:color="auto"/>
                <w:bottom w:val="none" w:sz="0" w:space="0" w:color="auto"/>
                <w:right w:val="none" w:sz="0" w:space="0" w:color="auto"/>
              </w:divBdr>
              <w:divsChild>
                <w:div w:id="1654525313">
                  <w:marLeft w:val="0"/>
                  <w:marRight w:val="0"/>
                  <w:marTop w:val="0"/>
                  <w:marBottom w:val="0"/>
                  <w:divBdr>
                    <w:top w:val="none" w:sz="0" w:space="0" w:color="auto"/>
                    <w:left w:val="none" w:sz="0" w:space="0" w:color="auto"/>
                    <w:bottom w:val="none" w:sz="0" w:space="0" w:color="auto"/>
                    <w:right w:val="none" w:sz="0" w:space="0" w:color="auto"/>
                  </w:divBdr>
                  <w:divsChild>
                    <w:div w:id="1391273132">
                      <w:marLeft w:val="240"/>
                      <w:marRight w:val="240"/>
                      <w:marTop w:val="0"/>
                      <w:marBottom w:val="0"/>
                      <w:divBdr>
                        <w:top w:val="none" w:sz="0" w:space="0" w:color="auto"/>
                        <w:left w:val="none" w:sz="0" w:space="0" w:color="auto"/>
                        <w:bottom w:val="none" w:sz="0" w:space="0" w:color="auto"/>
                        <w:right w:val="none" w:sz="0" w:space="0" w:color="auto"/>
                      </w:divBdr>
                      <w:divsChild>
                        <w:div w:id="1295912299">
                          <w:marLeft w:val="0"/>
                          <w:marRight w:val="0"/>
                          <w:marTop w:val="0"/>
                          <w:marBottom w:val="0"/>
                          <w:divBdr>
                            <w:top w:val="none" w:sz="0" w:space="0" w:color="auto"/>
                            <w:left w:val="none" w:sz="0" w:space="0" w:color="auto"/>
                            <w:bottom w:val="none" w:sz="0" w:space="0" w:color="auto"/>
                            <w:right w:val="none" w:sz="0" w:space="0" w:color="auto"/>
                          </w:divBdr>
                          <w:divsChild>
                            <w:div w:id="194319938">
                              <w:marLeft w:val="0"/>
                              <w:marRight w:val="0"/>
                              <w:marTop w:val="0"/>
                              <w:marBottom w:val="0"/>
                              <w:divBdr>
                                <w:top w:val="none" w:sz="0" w:space="0" w:color="auto"/>
                                <w:left w:val="none" w:sz="0" w:space="0" w:color="auto"/>
                                <w:bottom w:val="none" w:sz="0" w:space="0" w:color="auto"/>
                                <w:right w:val="none" w:sz="0" w:space="0" w:color="auto"/>
                              </w:divBdr>
                            </w:div>
                            <w:div w:id="1931230798">
                              <w:marLeft w:val="0"/>
                              <w:marRight w:val="0"/>
                              <w:marTop w:val="0"/>
                              <w:marBottom w:val="0"/>
                              <w:divBdr>
                                <w:top w:val="none" w:sz="0" w:space="0" w:color="auto"/>
                                <w:left w:val="none" w:sz="0" w:space="0" w:color="auto"/>
                                <w:bottom w:val="none" w:sz="0" w:space="0" w:color="auto"/>
                                <w:right w:val="none" w:sz="0" w:space="0" w:color="auto"/>
                              </w:divBdr>
                            </w:div>
                            <w:div w:id="1620646344">
                              <w:marLeft w:val="0"/>
                              <w:marRight w:val="0"/>
                              <w:marTop w:val="360"/>
                              <w:marBottom w:val="360"/>
                              <w:divBdr>
                                <w:top w:val="none" w:sz="0" w:space="0" w:color="auto"/>
                                <w:left w:val="none" w:sz="0" w:space="0" w:color="auto"/>
                                <w:bottom w:val="none" w:sz="0" w:space="0" w:color="auto"/>
                                <w:right w:val="none" w:sz="0" w:space="0" w:color="auto"/>
                              </w:divBdr>
                            </w:div>
                            <w:div w:id="281307788">
                              <w:marLeft w:val="0"/>
                              <w:marRight w:val="0"/>
                              <w:marTop w:val="0"/>
                              <w:marBottom w:val="0"/>
                              <w:divBdr>
                                <w:top w:val="none" w:sz="0" w:space="0" w:color="auto"/>
                                <w:left w:val="none" w:sz="0" w:space="0" w:color="auto"/>
                                <w:bottom w:val="none" w:sz="0" w:space="0" w:color="auto"/>
                                <w:right w:val="none" w:sz="0" w:space="0" w:color="auto"/>
                              </w:divBdr>
                            </w:div>
                            <w:div w:id="381640683">
                              <w:marLeft w:val="480"/>
                              <w:marRight w:val="480"/>
                              <w:marTop w:val="480"/>
                              <w:marBottom w:val="480"/>
                              <w:divBdr>
                                <w:top w:val="none" w:sz="0" w:space="0" w:color="auto"/>
                                <w:left w:val="none" w:sz="0" w:space="0" w:color="auto"/>
                                <w:bottom w:val="none" w:sz="0" w:space="0" w:color="auto"/>
                                <w:right w:val="none" w:sz="0" w:space="0" w:color="auto"/>
                              </w:divBdr>
                              <w:divsChild>
                                <w:div w:id="7455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u@rri.kyoto-u.ac.jp" TargetMode="External"/><Relationship Id="rId3" Type="http://schemas.openxmlformats.org/officeDocument/2006/relationships/settings" Target="settings.xml"/><Relationship Id="rId7" Type="http://schemas.openxmlformats.org/officeDocument/2006/relationships/hyperlink" Target="mailto:a-maru@rri.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nsct11@dent.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丸橋　晃</dc:creator>
  <cp:lastModifiedBy>tominaga</cp:lastModifiedBy>
  <cp:revision>2</cp:revision>
  <cp:lastPrinted>2014-05-18T22:47:00Z</cp:lastPrinted>
  <dcterms:created xsi:type="dcterms:W3CDTF">2014-05-21T02:01:00Z</dcterms:created>
  <dcterms:modified xsi:type="dcterms:W3CDTF">2014-05-21T02:01:00Z</dcterms:modified>
</cp:coreProperties>
</file>